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0" w:type="pct"/>
        <w:tblLook w:val="04A0" w:firstRow="1" w:lastRow="0" w:firstColumn="1" w:lastColumn="0" w:noHBand="0" w:noVBand="1"/>
      </w:tblPr>
      <w:tblGrid>
        <w:gridCol w:w="4962"/>
      </w:tblGrid>
      <w:tr w:rsidR="000840A7" w:rsidRPr="00F42CB7" w14:paraId="44BFD501" w14:textId="77777777" w:rsidTr="000840A7">
        <w:tc>
          <w:tcPr>
            <w:tcW w:w="5000" w:type="pct"/>
          </w:tcPr>
          <w:p w14:paraId="46C79090" w14:textId="77777777" w:rsidR="000840A7" w:rsidRPr="00851F7C" w:rsidRDefault="000840A7" w:rsidP="00F42CB7">
            <w:pPr>
              <w:ind w:left="-15"/>
              <w:rPr>
                <w:rFonts w:asciiTheme="minorHAnsi" w:hAnsiTheme="minorHAnsi" w:cstheme="minorHAnsi"/>
                <w:b/>
                <w:sz w:val="36"/>
                <w:szCs w:val="21"/>
                <w:lang w:val="en-GB"/>
              </w:rPr>
            </w:pPr>
            <w:r w:rsidRPr="00851F7C">
              <w:rPr>
                <w:rFonts w:asciiTheme="minorHAnsi" w:hAnsiTheme="minorHAnsi" w:cstheme="minorHAnsi"/>
                <w:b/>
                <w:sz w:val="36"/>
                <w:szCs w:val="21"/>
                <w:lang w:val="en-GB"/>
              </w:rPr>
              <w:t>David Allison</w:t>
            </w:r>
          </w:p>
          <w:p w14:paraId="6809EFB4" w14:textId="09655D0C" w:rsidR="000840A7" w:rsidRPr="00851F7C" w:rsidRDefault="000840A7" w:rsidP="00F42CB7">
            <w:pPr>
              <w:ind w:left="-15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 w:rsidRPr="00851F7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>BSc Hons Geology, NEBOSH</w:t>
            </w:r>
          </w:p>
          <w:p w14:paraId="7A239368" w14:textId="658505D0" w:rsidR="000840A7" w:rsidRPr="00851F7C" w:rsidRDefault="00A77EB9" w:rsidP="000840A7">
            <w:pPr>
              <w:keepNext/>
              <w:tabs>
                <w:tab w:val="right" w:pos="9900"/>
              </w:tabs>
              <w:spacing w:before="60"/>
              <w:outlineLvl w:val="0"/>
              <w:rPr>
                <w:rFonts w:asciiTheme="minorHAnsi" w:hAnsiTheme="minorHAnsi" w:cstheme="minorHAnsi"/>
                <w:bCs/>
                <w:smallCaps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Cs/>
                <w:smallCaps/>
                <w:sz w:val="21"/>
                <w:szCs w:val="21"/>
                <w:lang w:val="en-GB"/>
              </w:rPr>
              <w:t>Novi Sad, Serbia</w:t>
            </w:r>
          </w:p>
          <w:p w14:paraId="38B9731D" w14:textId="14C0398F" w:rsidR="000840A7" w:rsidRPr="00851F7C" w:rsidRDefault="000840A7" w:rsidP="000840A7">
            <w:p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 w:rsidRPr="00851F7C">
              <w:rPr>
                <w:rFonts w:asciiTheme="minorHAnsi" w:hAnsiTheme="minorHAnsi" w:cstheme="minorHAnsi"/>
                <w:bCs/>
                <w:smallCaps/>
                <w:sz w:val="21"/>
                <w:szCs w:val="21"/>
                <w:lang w:val="en-GB"/>
              </w:rPr>
              <w:t>+</w:t>
            </w:r>
            <w:r w:rsidR="00A77EB9">
              <w:rPr>
                <w:rFonts w:asciiTheme="minorHAnsi" w:hAnsiTheme="minorHAnsi" w:cstheme="minorHAnsi"/>
                <w:bCs/>
                <w:smallCaps/>
                <w:sz w:val="21"/>
                <w:szCs w:val="21"/>
                <w:lang w:val="en-GB"/>
              </w:rPr>
              <w:t>381 63 42 6666</w:t>
            </w:r>
          </w:p>
          <w:p w14:paraId="39FBA09E" w14:textId="36887D16" w:rsidR="000840A7" w:rsidRPr="00851F7C" w:rsidRDefault="00151A7A" w:rsidP="00F42CB7">
            <w:pPr>
              <w:ind w:left="-15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hyperlink r:id="rId8" w:history="1">
              <w:r w:rsidR="000840A7" w:rsidRPr="00851F7C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n-GB"/>
                </w:rPr>
                <w:t>david@balkansr.com</w:t>
              </w:r>
            </w:hyperlink>
          </w:p>
          <w:p w14:paraId="2D3386D1" w14:textId="3A657C71" w:rsidR="000840A7" w:rsidRPr="00851F7C" w:rsidRDefault="000840A7" w:rsidP="000840A7">
            <w:pPr>
              <w:keepNext/>
              <w:tabs>
                <w:tab w:val="right" w:pos="9900"/>
              </w:tabs>
              <w:spacing w:before="60"/>
              <w:ind w:right="-173"/>
              <w:outlineLvl w:val="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851F7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Linkedin </w:t>
            </w:r>
            <w:hyperlink r:id="rId9" w:history="1">
              <w:r w:rsidRPr="00851F7C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n-GB"/>
                </w:rPr>
                <w:t>https://www.linkedin.com/in/allisondavid/</w:t>
              </w:r>
            </w:hyperlink>
          </w:p>
          <w:p w14:paraId="494528D5" w14:textId="019229D2" w:rsidR="000840A7" w:rsidRPr="00851F7C" w:rsidRDefault="000840A7" w:rsidP="00F42CB7">
            <w:pPr>
              <w:ind w:left="-15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 w:rsidRPr="00851F7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>Zoom: 221 205 7061</w:t>
            </w:r>
          </w:p>
          <w:p w14:paraId="397EF100" w14:textId="5F5B0B5E" w:rsidR="000840A7" w:rsidRPr="00851F7C" w:rsidRDefault="000840A7" w:rsidP="00F42CB7">
            <w:pPr>
              <w:ind w:left="-15"/>
              <w:rPr>
                <w:rFonts w:asciiTheme="majorHAnsi" w:hAnsiTheme="majorHAnsi"/>
                <w:b/>
                <w:sz w:val="10"/>
                <w:szCs w:val="10"/>
                <w:lang w:val="en-GB"/>
              </w:rPr>
            </w:pPr>
          </w:p>
        </w:tc>
      </w:tr>
    </w:tbl>
    <w:p w14:paraId="2C6A7585" w14:textId="77777777" w:rsidR="004865B7" w:rsidRPr="00427A16" w:rsidRDefault="004865B7" w:rsidP="00DE6281">
      <w:pPr>
        <w:pBdr>
          <w:bottom w:val="single" w:sz="24" w:space="5" w:color="auto"/>
        </w:pBdr>
        <w:jc w:val="center"/>
        <w:rPr>
          <w:rFonts w:asciiTheme="majorHAnsi" w:eastAsia="MS Mincho" w:hAnsiTheme="majorHAnsi"/>
          <w:b/>
          <w:sz w:val="2"/>
          <w:szCs w:val="2"/>
          <w:lang w:val="en-GB"/>
        </w:rPr>
      </w:pPr>
    </w:p>
    <w:p w14:paraId="19C29946" w14:textId="67146BE0" w:rsidR="002F1DC5" w:rsidRDefault="00851F7C" w:rsidP="00DE6281">
      <w:pPr>
        <w:pBdr>
          <w:bottom w:val="single" w:sz="24" w:space="5" w:color="auto"/>
        </w:pBdr>
        <w:jc w:val="center"/>
        <w:rPr>
          <w:rFonts w:asciiTheme="minorHAnsi" w:eastAsia="MS Mincho" w:hAnsiTheme="minorHAnsi"/>
          <w:i/>
          <w:sz w:val="22"/>
          <w:szCs w:val="32"/>
          <w:lang w:val="en-GB"/>
        </w:rPr>
      </w:pPr>
      <w:r>
        <w:rPr>
          <w:rFonts w:asciiTheme="minorHAnsi" w:eastAsia="MS Mincho" w:hAnsiTheme="minorHAnsi"/>
          <w:i/>
          <w:sz w:val="22"/>
          <w:szCs w:val="32"/>
          <w:lang w:val="en-GB"/>
        </w:rPr>
        <w:t xml:space="preserve">Multi skilled </w:t>
      </w:r>
      <w:r w:rsidR="0020669B">
        <w:rPr>
          <w:rFonts w:asciiTheme="minorHAnsi" w:eastAsia="MS Mincho" w:hAnsiTheme="minorHAnsi"/>
          <w:i/>
          <w:sz w:val="22"/>
          <w:szCs w:val="32"/>
          <w:lang w:val="en-GB"/>
        </w:rPr>
        <w:t>QHSSE</w:t>
      </w:r>
      <w:r w:rsidR="002F1DC5" w:rsidRPr="00851F7C">
        <w:rPr>
          <w:rFonts w:asciiTheme="minorHAnsi" w:eastAsia="MS Mincho" w:hAnsiTheme="minorHAnsi"/>
          <w:i/>
          <w:sz w:val="22"/>
          <w:szCs w:val="32"/>
          <w:lang w:val="en-GB"/>
        </w:rPr>
        <w:t xml:space="preserve"> Manager </w:t>
      </w:r>
      <w:r w:rsidR="005B513F" w:rsidRPr="00851F7C">
        <w:rPr>
          <w:rFonts w:asciiTheme="minorHAnsi" w:eastAsia="MS Mincho" w:hAnsiTheme="minorHAnsi"/>
          <w:i/>
          <w:sz w:val="22"/>
          <w:szCs w:val="32"/>
          <w:lang w:val="en-GB"/>
        </w:rPr>
        <w:t xml:space="preserve">- Specialising in Strategic </w:t>
      </w:r>
      <w:r w:rsidR="009F6811" w:rsidRPr="00851F7C">
        <w:rPr>
          <w:rFonts w:asciiTheme="minorHAnsi" w:eastAsia="MS Mincho" w:hAnsiTheme="minorHAnsi"/>
          <w:i/>
          <w:sz w:val="22"/>
          <w:szCs w:val="32"/>
          <w:lang w:val="en-GB"/>
        </w:rPr>
        <w:t>D</w:t>
      </w:r>
      <w:r w:rsidR="005B513F" w:rsidRPr="00851F7C">
        <w:rPr>
          <w:rFonts w:asciiTheme="minorHAnsi" w:eastAsia="MS Mincho" w:hAnsiTheme="minorHAnsi"/>
          <w:i/>
          <w:sz w:val="22"/>
          <w:szCs w:val="32"/>
          <w:lang w:val="en-GB"/>
        </w:rPr>
        <w:t xml:space="preserve">evelopment, </w:t>
      </w:r>
      <w:r w:rsidR="009F6811" w:rsidRPr="00851F7C">
        <w:rPr>
          <w:rFonts w:asciiTheme="minorHAnsi" w:eastAsia="MS Mincho" w:hAnsiTheme="minorHAnsi"/>
          <w:i/>
          <w:sz w:val="22"/>
          <w:szCs w:val="32"/>
          <w:lang w:val="en-GB"/>
        </w:rPr>
        <w:t xml:space="preserve">Project, Risk and </w:t>
      </w:r>
      <w:r w:rsidR="002F1DC5" w:rsidRPr="00851F7C">
        <w:rPr>
          <w:rFonts w:asciiTheme="minorHAnsi" w:eastAsia="MS Mincho" w:hAnsiTheme="minorHAnsi"/>
          <w:i/>
          <w:sz w:val="22"/>
          <w:szCs w:val="32"/>
          <w:lang w:val="en-GB"/>
        </w:rPr>
        <w:t xml:space="preserve">Talent Management </w:t>
      </w:r>
    </w:p>
    <w:p w14:paraId="4954A514" w14:textId="77777777" w:rsidR="00973BF0" w:rsidRPr="00973BF0" w:rsidRDefault="00973BF0" w:rsidP="00DE6281">
      <w:pPr>
        <w:pBdr>
          <w:bottom w:val="single" w:sz="24" w:space="5" w:color="auto"/>
        </w:pBdr>
        <w:jc w:val="center"/>
        <w:rPr>
          <w:rFonts w:asciiTheme="minorHAnsi" w:eastAsia="MS Mincho" w:hAnsiTheme="minorHAnsi"/>
          <w:i/>
          <w:sz w:val="10"/>
          <w:szCs w:val="10"/>
          <w:lang w:val="en-GB"/>
        </w:rPr>
      </w:pPr>
    </w:p>
    <w:p w14:paraId="4559A1D2" w14:textId="3D7EECF1" w:rsidR="00973BF0" w:rsidRPr="00851F7C" w:rsidRDefault="00973BF0" w:rsidP="00DE6281">
      <w:pPr>
        <w:pBdr>
          <w:bottom w:val="single" w:sz="24" w:space="5" w:color="auto"/>
        </w:pBdr>
        <w:jc w:val="center"/>
        <w:rPr>
          <w:rFonts w:asciiTheme="minorHAnsi" w:eastAsia="MS Mincho" w:hAnsiTheme="minorHAnsi"/>
          <w:i/>
          <w:sz w:val="22"/>
          <w:szCs w:val="32"/>
          <w:lang w:val="en-GB"/>
        </w:rPr>
      </w:pPr>
      <w:r w:rsidRPr="00973BF0">
        <w:rPr>
          <w:rFonts w:asciiTheme="minorHAnsi" w:eastAsia="MS Mincho" w:hAnsiTheme="minorHAnsi"/>
          <w:i/>
          <w:sz w:val="22"/>
          <w:szCs w:val="32"/>
          <w:lang w:val="en-GB"/>
        </w:rPr>
        <w:t>Considered a robust, performance-driven leader, rattles the status quo, initiates action to drive change.</w:t>
      </w:r>
    </w:p>
    <w:p w14:paraId="1662BB65" w14:textId="77777777" w:rsidR="000E0A64" w:rsidRPr="00427A16" w:rsidRDefault="000E0A64" w:rsidP="00DE6281">
      <w:pPr>
        <w:pBdr>
          <w:bottom w:val="single" w:sz="24" w:space="5" w:color="auto"/>
        </w:pBdr>
        <w:jc w:val="center"/>
        <w:rPr>
          <w:rFonts w:asciiTheme="minorHAnsi" w:eastAsia="MS Mincho" w:hAnsiTheme="minorHAnsi"/>
          <w:i/>
          <w:sz w:val="2"/>
          <w:szCs w:val="2"/>
          <w:lang w:val="en-GB"/>
        </w:rPr>
      </w:pPr>
    </w:p>
    <w:p w14:paraId="351D193D" w14:textId="4A0A52CA" w:rsidR="00870C91" w:rsidRDefault="002F1DC5" w:rsidP="00772848">
      <w:pPr>
        <w:spacing w:before="160"/>
        <w:jc w:val="both"/>
        <w:rPr>
          <w:rFonts w:asciiTheme="minorHAnsi" w:eastAsia="MS Mincho" w:hAnsiTheme="minorHAnsi"/>
          <w:sz w:val="20"/>
          <w:lang w:val="en-GB"/>
        </w:rPr>
      </w:pPr>
      <w:r w:rsidRPr="00851F7C">
        <w:rPr>
          <w:rFonts w:asciiTheme="minorHAnsi" w:eastAsia="MS Mincho" w:hAnsiTheme="minorHAnsi"/>
          <w:sz w:val="20"/>
          <w:lang w:val="en-GB"/>
        </w:rPr>
        <w:t xml:space="preserve">Courageous </w:t>
      </w:r>
      <w:r w:rsidR="000F2365">
        <w:rPr>
          <w:rFonts w:asciiTheme="minorHAnsi" w:eastAsia="MS Mincho" w:hAnsiTheme="minorHAnsi"/>
          <w:sz w:val="20"/>
          <w:lang w:val="en-GB"/>
        </w:rPr>
        <w:t xml:space="preserve">transformative </w:t>
      </w:r>
      <w:r w:rsidR="003A0426">
        <w:rPr>
          <w:rFonts w:asciiTheme="minorHAnsi" w:eastAsia="MS Mincho" w:hAnsiTheme="minorHAnsi"/>
          <w:sz w:val="20"/>
          <w:lang w:val="en-GB"/>
        </w:rPr>
        <w:t xml:space="preserve">QHSSE </w:t>
      </w:r>
      <w:r w:rsidR="002F60EF">
        <w:rPr>
          <w:rFonts w:asciiTheme="minorHAnsi" w:eastAsia="MS Mincho" w:hAnsiTheme="minorHAnsi"/>
          <w:sz w:val="20"/>
          <w:lang w:val="en-GB"/>
        </w:rPr>
        <w:t>Management specialist</w:t>
      </w:r>
      <w:r w:rsidR="00D1198F">
        <w:rPr>
          <w:rFonts w:asciiTheme="minorHAnsi" w:eastAsia="MS Mincho" w:hAnsiTheme="minorHAnsi"/>
          <w:sz w:val="20"/>
          <w:lang w:val="en-GB"/>
        </w:rPr>
        <w:t xml:space="preserve"> </w:t>
      </w:r>
      <w:r w:rsidR="002F60EF">
        <w:rPr>
          <w:rFonts w:asciiTheme="minorHAnsi" w:eastAsia="MS Mincho" w:hAnsiTheme="minorHAnsi"/>
          <w:sz w:val="20"/>
          <w:lang w:val="en-GB"/>
        </w:rPr>
        <w:t>with the p</w:t>
      </w:r>
      <w:r w:rsidR="002F60EF" w:rsidRPr="00C64ED7">
        <w:rPr>
          <w:rFonts w:asciiTheme="minorHAnsi" w:eastAsia="MS Mincho" w:hAnsiTheme="minorHAnsi"/>
          <w:sz w:val="20"/>
          <w:lang w:val="en-GB"/>
        </w:rPr>
        <w:t xml:space="preserve">roven ability to </w:t>
      </w:r>
      <w:r w:rsidR="009F6811">
        <w:rPr>
          <w:rFonts w:asciiTheme="minorHAnsi" w:eastAsia="MS Mincho" w:hAnsiTheme="minorHAnsi"/>
          <w:sz w:val="20"/>
          <w:lang w:val="en-GB"/>
        </w:rPr>
        <w:t>inspire</w:t>
      </w:r>
      <w:r w:rsidR="002F60EF">
        <w:rPr>
          <w:rFonts w:asciiTheme="minorHAnsi" w:eastAsia="MS Mincho" w:hAnsiTheme="minorHAnsi"/>
          <w:sz w:val="20"/>
          <w:lang w:val="en-GB"/>
        </w:rPr>
        <w:t xml:space="preserve"> </w:t>
      </w:r>
      <w:r w:rsidR="002F60EF" w:rsidRPr="00C64ED7">
        <w:rPr>
          <w:rFonts w:asciiTheme="minorHAnsi" w:eastAsia="MS Mincho" w:hAnsiTheme="minorHAnsi"/>
          <w:sz w:val="20"/>
          <w:lang w:val="en-GB"/>
        </w:rPr>
        <w:t>corporate support services</w:t>
      </w:r>
      <w:r w:rsidR="009F6811">
        <w:rPr>
          <w:rFonts w:asciiTheme="minorHAnsi" w:eastAsia="MS Mincho" w:hAnsiTheme="minorHAnsi"/>
          <w:sz w:val="20"/>
          <w:lang w:val="en-GB"/>
        </w:rPr>
        <w:t xml:space="preserve"> to </w:t>
      </w:r>
      <w:r w:rsidR="00851F7C">
        <w:rPr>
          <w:rFonts w:asciiTheme="minorHAnsi" w:eastAsia="MS Mincho" w:hAnsiTheme="minorHAnsi"/>
          <w:sz w:val="20"/>
          <w:lang w:val="en-GB"/>
        </w:rPr>
        <w:t>deliver world class</w:t>
      </w:r>
      <w:r w:rsidR="009F6811">
        <w:rPr>
          <w:rFonts w:asciiTheme="minorHAnsi" w:eastAsia="MS Mincho" w:hAnsiTheme="minorHAnsi"/>
          <w:sz w:val="20"/>
          <w:lang w:val="en-GB"/>
        </w:rPr>
        <w:t xml:space="preserve"> performance</w:t>
      </w:r>
      <w:r w:rsidR="002F60EF" w:rsidRPr="00C64ED7">
        <w:rPr>
          <w:rFonts w:asciiTheme="minorHAnsi" w:eastAsia="MS Mincho" w:hAnsiTheme="minorHAnsi"/>
          <w:sz w:val="20"/>
          <w:lang w:val="en-GB"/>
        </w:rPr>
        <w:t xml:space="preserve"> and develop </w:t>
      </w:r>
      <w:r w:rsidR="00851F7C">
        <w:rPr>
          <w:rFonts w:asciiTheme="minorHAnsi" w:eastAsia="MS Mincho" w:hAnsiTheme="minorHAnsi"/>
          <w:sz w:val="20"/>
          <w:lang w:val="en-GB"/>
        </w:rPr>
        <w:t xml:space="preserve">top tier </w:t>
      </w:r>
      <w:r w:rsidR="002F60EF" w:rsidRPr="00C64ED7">
        <w:rPr>
          <w:rFonts w:asciiTheme="minorHAnsi" w:eastAsia="MS Mincho" w:hAnsiTheme="minorHAnsi"/>
          <w:sz w:val="20"/>
          <w:lang w:val="en-GB"/>
        </w:rPr>
        <w:t>management team</w:t>
      </w:r>
      <w:r w:rsidR="002F60EF">
        <w:rPr>
          <w:rFonts w:asciiTheme="minorHAnsi" w:eastAsia="MS Mincho" w:hAnsiTheme="minorHAnsi"/>
          <w:sz w:val="20"/>
          <w:lang w:val="en-GB"/>
        </w:rPr>
        <w:t>s</w:t>
      </w:r>
      <w:r w:rsidR="009F6811" w:rsidRPr="009F6811">
        <w:rPr>
          <w:rFonts w:asciiTheme="minorHAnsi" w:eastAsia="MS Mincho" w:hAnsiTheme="minorHAnsi"/>
          <w:sz w:val="20"/>
          <w:lang w:val="en-GB"/>
        </w:rPr>
        <w:t xml:space="preserve"> </w:t>
      </w:r>
      <w:r w:rsidR="009F6811" w:rsidRPr="00C64ED7">
        <w:rPr>
          <w:rFonts w:asciiTheme="minorHAnsi" w:eastAsia="MS Mincho" w:hAnsiTheme="minorHAnsi"/>
          <w:sz w:val="20"/>
          <w:lang w:val="en-GB"/>
        </w:rPr>
        <w:t xml:space="preserve">via inspirational </w:t>
      </w:r>
      <w:r w:rsidR="009F6811">
        <w:rPr>
          <w:rFonts w:asciiTheme="minorHAnsi" w:eastAsia="MS Mincho" w:hAnsiTheme="minorHAnsi"/>
          <w:sz w:val="20"/>
          <w:lang w:val="en-GB"/>
        </w:rPr>
        <w:t xml:space="preserve">“hands on” visible </w:t>
      </w:r>
      <w:r w:rsidR="009F6811" w:rsidRPr="00C64ED7">
        <w:rPr>
          <w:rFonts w:asciiTheme="minorHAnsi" w:eastAsia="MS Mincho" w:hAnsiTheme="minorHAnsi"/>
          <w:sz w:val="20"/>
          <w:lang w:val="en-GB"/>
        </w:rPr>
        <w:t>leadership.</w:t>
      </w:r>
      <w:r w:rsidR="009F6811">
        <w:rPr>
          <w:rFonts w:asciiTheme="minorHAnsi" w:eastAsia="MS Mincho" w:hAnsiTheme="minorHAnsi"/>
          <w:sz w:val="20"/>
          <w:lang w:val="en-GB"/>
        </w:rPr>
        <w:t xml:space="preserve"> Renowned for </w:t>
      </w:r>
      <w:r w:rsidR="00447145">
        <w:rPr>
          <w:rFonts w:asciiTheme="minorHAnsi" w:eastAsia="MS Mincho" w:hAnsiTheme="minorHAnsi"/>
          <w:sz w:val="20"/>
          <w:lang w:val="en-GB"/>
        </w:rPr>
        <w:t xml:space="preserve">changing behaviours, </w:t>
      </w:r>
      <w:r w:rsidR="00383D90" w:rsidRPr="00C64ED7">
        <w:rPr>
          <w:rFonts w:asciiTheme="minorHAnsi" w:eastAsia="MS Mincho" w:hAnsiTheme="minorHAnsi"/>
          <w:sz w:val="20"/>
          <w:lang w:val="en-GB"/>
        </w:rPr>
        <w:t xml:space="preserve">enhancing productivity, and implementing </w:t>
      </w:r>
      <w:r w:rsidR="009F6811">
        <w:rPr>
          <w:rFonts w:asciiTheme="minorHAnsi" w:eastAsia="MS Mincho" w:hAnsiTheme="minorHAnsi"/>
          <w:sz w:val="20"/>
          <w:lang w:val="en-GB"/>
        </w:rPr>
        <w:t xml:space="preserve">pragmatic </w:t>
      </w:r>
      <w:r w:rsidR="00383D90" w:rsidRPr="00C64ED7">
        <w:rPr>
          <w:rFonts w:asciiTheme="minorHAnsi" w:eastAsia="MS Mincho" w:hAnsiTheme="minorHAnsi"/>
          <w:sz w:val="20"/>
          <w:lang w:val="en-GB"/>
        </w:rPr>
        <w:t>solutions</w:t>
      </w:r>
      <w:r w:rsidR="002F60EF" w:rsidRPr="002F60EF">
        <w:rPr>
          <w:rFonts w:asciiTheme="minorHAnsi" w:eastAsia="MS Mincho" w:hAnsiTheme="minorHAnsi"/>
          <w:sz w:val="20"/>
          <w:lang w:val="en-GB"/>
        </w:rPr>
        <w:t xml:space="preserve"> </w:t>
      </w:r>
      <w:r w:rsidR="002F60EF" w:rsidRPr="00C64ED7">
        <w:rPr>
          <w:rFonts w:asciiTheme="minorHAnsi" w:eastAsia="MS Mincho" w:hAnsiTheme="minorHAnsi"/>
          <w:sz w:val="20"/>
          <w:lang w:val="en-GB"/>
        </w:rPr>
        <w:t xml:space="preserve">to ensure achievement of strategic objectives through effective </w:t>
      </w:r>
      <w:r w:rsidR="002F60EF">
        <w:rPr>
          <w:rFonts w:asciiTheme="minorHAnsi" w:eastAsia="MS Mincho" w:hAnsiTheme="minorHAnsi"/>
          <w:sz w:val="20"/>
          <w:lang w:val="en-GB"/>
        </w:rPr>
        <w:t xml:space="preserve">business risk management </w:t>
      </w:r>
      <w:r w:rsidR="002F60EF" w:rsidRPr="00C64ED7">
        <w:rPr>
          <w:rFonts w:asciiTheme="minorHAnsi" w:eastAsia="MS Mincho" w:hAnsiTheme="minorHAnsi"/>
          <w:sz w:val="20"/>
          <w:lang w:val="en-GB"/>
        </w:rPr>
        <w:t>strategies and plans.</w:t>
      </w:r>
      <w:r w:rsidR="002F60EF">
        <w:rPr>
          <w:rFonts w:asciiTheme="minorHAnsi" w:eastAsia="MS Mincho" w:hAnsiTheme="minorHAnsi"/>
          <w:sz w:val="20"/>
          <w:lang w:val="en-GB"/>
        </w:rPr>
        <w:t xml:space="preserve"> </w:t>
      </w:r>
      <w:r w:rsidR="009F6811">
        <w:rPr>
          <w:rFonts w:asciiTheme="minorHAnsi" w:eastAsia="MS Mincho" w:hAnsiTheme="minorHAnsi"/>
          <w:sz w:val="20"/>
          <w:lang w:val="en-GB"/>
        </w:rPr>
        <w:t xml:space="preserve">Unwilling to accept the status quo, recognised as a highly effective agent of change. </w:t>
      </w:r>
      <w:r w:rsidR="00383D90" w:rsidRPr="00C64ED7">
        <w:rPr>
          <w:rFonts w:asciiTheme="minorHAnsi" w:eastAsia="MS Mincho" w:hAnsiTheme="minorHAnsi"/>
          <w:sz w:val="20"/>
          <w:lang w:val="en-GB"/>
        </w:rPr>
        <w:t xml:space="preserve"> </w:t>
      </w:r>
    </w:p>
    <w:p w14:paraId="0498A61A" w14:textId="267EF05B" w:rsidR="002F1DC5" w:rsidRPr="00B3249F" w:rsidRDefault="002F1DC5" w:rsidP="009F6811">
      <w:pPr>
        <w:tabs>
          <w:tab w:val="right" w:pos="9648"/>
        </w:tabs>
        <w:spacing w:before="160" w:after="120"/>
        <w:jc w:val="center"/>
        <w:outlineLvl w:val="0"/>
        <w:rPr>
          <w:rFonts w:asciiTheme="majorHAnsi" w:hAnsiTheme="majorHAnsi"/>
          <w:b/>
          <w:sz w:val="22"/>
          <w:szCs w:val="22"/>
          <w:lang w:val="en-GB"/>
        </w:rPr>
      </w:pPr>
      <w:r>
        <w:rPr>
          <w:rFonts w:asciiTheme="majorHAnsi" w:hAnsiTheme="majorHAnsi"/>
          <w:b/>
          <w:sz w:val="22"/>
          <w:szCs w:val="22"/>
          <w:lang w:val="en-GB"/>
        </w:rPr>
        <w:t xml:space="preserve">Core </w:t>
      </w:r>
      <w:r w:rsidR="009F6811">
        <w:rPr>
          <w:rFonts w:asciiTheme="majorHAnsi" w:hAnsiTheme="majorHAnsi"/>
          <w:b/>
          <w:sz w:val="22"/>
          <w:szCs w:val="22"/>
          <w:lang w:val="en-GB"/>
        </w:rPr>
        <w:t>B</w:t>
      </w:r>
      <w:r>
        <w:rPr>
          <w:rFonts w:asciiTheme="majorHAnsi" w:hAnsiTheme="majorHAnsi"/>
          <w:b/>
          <w:sz w:val="22"/>
          <w:szCs w:val="22"/>
          <w:lang w:val="en-GB"/>
        </w:rPr>
        <w:t>usines competencies</w:t>
      </w:r>
    </w:p>
    <w:tbl>
      <w:tblPr>
        <w:tblW w:w="4651" w:type="pct"/>
        <w:jc w:val="center"/>
        <w:tblLook w:val="01E0" w:firstRow="1" w:lastRow="1" w:firstColumn="1" w:lastColumn="1" w:noHBand="0" w:noVBand="0"/>
      </w:tblPr>
      <w:tblGrid>
        <w:gridCol w:w="4868"/>
        <w:gridCol w:w="4870"/>
      </w:tblGrid>
      <w:tr w:rsidR="007A2CF3" w:rsidRPr="00F42CB7" w14:paraId="44C8B5DA" w14:textId="77777777" w:rsidTr="00C64ED7">
        <w:trPr>
          <w:trHeight w:val="70"/>
          <w:jc w:val="center"/>
        </w:trPr>
        <w:tc>
          <w:tcPr>
            <w:tcW w:w="4868" w:type="dxa"/>
          </w:tcPr>
          <w:p w14:paraId="527D4674" w14:textId="7FA2F57E" w:rsidR="002F1DC5" w:rsidRDefault="002F1DC5" w:rsidP="002F60EF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Executive leadership </w:t>
            </w:r>
          </w:p>
          <w:p w14:paraId="7C819CE8" w14:textId="622A05E6" w:rsidR="009F6811" w:rsidRPr="00C64ED7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Significant P&amp;L Responsibility</w:t>
            </w:r>
          </w:p>
          <w:p w14:paraId="136D5A9C" w14:textId="77777777" w:rsidR="009F6811" w:rsidRPr="00C64ED7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T</w:t>
            </w:r>
            <w:r w:rsidRPr="00C64ED7">
              <w:rPr>
                <w:rFonts w:asciiTheme="minorHAnsi" w:hAnsiTheme="minorHAnsi"/>
                <w:sz w:val="20"/>
                <w:lang w:val="en-GB"/>
              </w:rPr>
              <w:t xml:space="preserve">eam Building </w:t>
            </w:r>
          </w:p>
          <w:p w14:paraId="6539BC8E" w14:textId="77777777" w:rsidR="009F6811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Talent Management</w:t>
            </w:r>
            <w:r w:rsidRPr="00C64ED7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73038207" w14:textId="77777777" w:rsidR="009F6811" w:rsidRPr="00C64ED7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C64ED7">
              <w:rPr>
                <w:rFonts w:asciiTheme="minorHAnsi" w:hAnsiTheme="minorHAnsi"/>
                <w:sz w:val="20"/>
                <w:lang w:val="en-GB"/>
              </w:rPr>
              <w:t>Staff Development Programmes</w:t>
            </w:r>
          </w:p>
          <w:p w14:paraId="68A03CB4" w14:textId="77777777" w:rsidR="009F6811" w:rsidRPr="00C64ED7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C64ED7">
              <w:rPr>
                <w:rFonts w:asciiTheme="minorHAnsi" w:hAnsiTheme="minorHAnsi"/>
                <w:sz w:val="20"/>
                <w:lang w:val="en-GB"/>
              </w:rPr>
              <w:t>Performance Optimisation</w:t>
            </w:r>
          </w:p>
          <w:p w14:paraId="6645B076" w14:textId="77777777" w:rsidR="009F6811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Q</w:t>
            </w:r>
            <w:r w:rsidRPr="00C64ED7">
              <w:rPr>
                <w:rFonts w:asciiTheme="minorHAnsi" w:hAnsiTheme="minorHAnsi"/>
                <w:sz w:val="20"/>
                <w:lang w:val="en-GB"/>
              </w:rPr>
              <w:t>HSE Strategic Development</w:t>
            </w:r>
          </w:p>
          <w:p w14:paraId="1A8F8E5D" w14:textId="77777777" w:rsidR="009F6811" w:rsidRPr="003135DE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Physical Security Management</w:t>
            </w:r>
          </w:p>
          <w:p w14:paraId="6C2AE12A" w14:textId="037F9696" w:rsidR="000E0A64" w:rsidRPr="009F6811" w:rsidRDefault="009F6811" w:rsidP="000E0A64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Corporate cross Functional Coordination</w:t>
            </w:r>
          </w:p>
        </w:tc>
        <w:tc>
          <w:tcPr>
            <w:tcW w:w="4870" w:type="dxa"/>
          </w:tcPr>
          <w:p w14:paraId="42D9024C" w14:textId="77777777" w:rsidR="009F6811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Strategic Leadership</w:t>
            </w:r>
          </w:p>
          <w:p w14:paraId="3FE4FBAC" w14:textId="7D4B68E3" w:rsidR="009F6811" w:rsidRDefault="00D21A53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Multi-Cultural</w:t>
            </w:r>
            <w:r w:rsidR="009F6811">
              <w:rPr>
                <w:rFonts w:asciiTheme="minorHAnsi" w:hAnsiTheme="minorHAnsi"/>
                <w:sz w:val="20"/>
                <w:lang w:val="en-GB"/>
              </w:rPr>
              <w:t xml:space="preserve"> awareness</w:t>
            </w:r>
          </w:p>
          <w:p w14:paraId="1AE66140" w14:textId="6ADBAB12" w:rsidR="00D21A53" w:rsidRDefault="00D21A53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Cultural Change Expertise</w:t>
            </w:r>
          </w:p>
          <w:p w14:paraId="1A39E851" w14:textId="5103D3EF" w:rsidR="009F6811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Project Management</w:t>
            </w:r>
          </w:p>
          <w:p w14:paraId="3A922293" w14:textId="77777777" w:rsidR="009F6811" w:rsidRPr="00C64ED7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EWRM </w:t>
            </w:r>
            <w:r w:rsidRPr="00C64ED7">
              <w:rPr>
                <w:rFonts w:asciiTheme="minorHAnsi" w:hAnsiTheme="minorHAnsi"/>
                <w:sz w:val="20"/>
                <w:lang w:val="en-GB"/>
              </w:rPr>
              <w:t>Risk Identification &amp; Mitigation</w:t>
            </w:r>
          </w:p>
          <w:p w14:paraId="13452F42" w14:textId="4574D269" w:rsidR="009F6811" w:rsidRDefault="003A0426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QHSE </w:t>
            </w:r>
            <w:r w:rsidR="009F6811">
              <w:rPr>
                <w:rFonts w:asciiTheme="minorHAnsi" w:hAnsiTheme="minorHAnsi"/>
                <w:sz w:val="20"/>
                <w:lang w:val="en-GB"/>
              </w:rPr>
              <w:t>M</w:t>
            </w:r>
            <w:r>
              <w:rPr>
                <w:rFonts w:asciiTheme="minorHAnsi" w:hAnsiTheme="minorHAnsi"/>
                <w:sz w:val="20"/>
                <w:lang w:val="en-GB"/>
              </w:rPr>
              <w:t>S</w:t>
            </w:r>
            <w:r w:rsidR="009F6811">
              <w:rPr>
                <w:rFonts w:asciiTheme="minorHAnsi" w:hAnsiTheme="minorHAnsi"/>
                <w:sz w:val="20"/>
                <w:lang w:val="en-GB"/>
              </w:rPr>
              <w:t xml:space="preserve"> Design &amp; Implementation</w:t>
            </w:r>
          </w:p>
          <w:p w14:paraId="7937B35E" w14:textId="77777777" w:rsidR="009F6811" w:rsidRPr="00C64ED7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Customer Relationship</w:t>
            </w:r>
            <w:r w:rsidRPr="00C64ED7">
              <w:rPr>
                <w:rFonts w:asciiTheme="minorHAnsi" w:hAnsiTheme="minorHAnsi"/>
                <w:sz w:val="20"/>
                <w:lang w:val="en-GB"/>
              </w:rPr>
              <w:t xml:space="preserve"> Management</w:t>
            </w:r>
          </w:p>
          <w:p w14:paraId="17841D41" w14:textId="77777777" w:rsidR="009F6811" w:rsidRDefault="009F6811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C64ED7">
              <w:rPr>
                <w:rFonts w:asciiTheme="minorHAnsi" w:hAnsiTheme="minorHAnsi"/>
                <w:sz w:val="20"/>
                <w:lang w:val="en-GB"/>
              </w:rPr>
              <w:t>Contract Development &amp; Negotiation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77E26EFC" w14:textId="40D8F034" w:rsidR="002F1DC5" w:rsidRPr="009F6811" w:rsidRDefault="002F60EF" w:rsidP="009F681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C64ED7">
              <w:rPr>
                <w:rFonts w:asciiTheme="minorHAnsi" w:hAnsiTheme="minorHAnsi"/>
                <w:sz w:val="20"/>
                <w:lang w:val="en-GB"/>
              </w:rPr>
              <w:t>Change Management</w:t>
            </w:r>
          </w:p>
        </w:tc>
      </w:tr>
    </w:tbl>
    <w:p w14:paraId="26759CA1" w14:textId="77777777" w:rsidR="003813E1" w:rsidRPr="00CB0B6A" w:rsidRDefault="003813E1" w:rsidP="003813E1">
      <w:pPr>
        <w:pStyle w:val="NoSpacing"/>
        <w:rPr>
          <w:rFonts w:asciiTheme="minorHAnsi" w:hAnsiTheme="minorHAnsi" w:cstheme="minorHAnsi"/>
          <w:sz w:val="10"/>
          <w:szCs w:val="10"/>
        </w:rPr>
      </w:pPr>
    </w:p>
    <w:p w14:paraId="3C3857C8" w14:textId="77777777" w:rsidR="00E6323A" w:rsidRPr="008922DD" w:rsidRDefault="00E6323A" w:rsidP="00E6323A">
      <w:pPr>
        <w:jc w:val="both"/>
        <w:rPr>
          <w:rFonts w:asciiTheme="minorHAnsi" w:hAnsiTheme="minorHAnsi" w:cstheme="minorHAnsi"/>
          <w:bCs/>
          <w:sz w:val="10"/>
          <w:szCs w:val="10"/>
          <w:lang w:val="en-GB"/>
        </w:rPr>
      </w:pPr>
    </w:p>
    <w:p w14:paraId="6CDE4B55" w14:textId="77777777" w:rsidR="009F6811" w:rsidRPr="00F42CB7" w:rsidRDefault="009F6811" w:rsidP="009F6811">
      <w:pPr>
        <w:pBdr>
          <w:bottom w:val="single" w:sz="8" w:space="3" w:color="auto"/>
        </w:pBdr>
        <w:tabs>
          <w:tab w:val="right" w:pos="9648"/>
        </w:tabs>
        <w:outlineLvl w:val="0"/>
        <w:rPr>
          <w:rFonts w:asciiTheme="majorHAnsi" w:hAnsiTheme="majorHAnsi"/>
          <w:b/>
          <w:sz w:val="30"/>
          <w:szCs w:val="30"/>
          <w:lang w:val="en-GB"/>
        </w:rPr>
      </w:pPr>
      <w:r>
        <w:rPr>
          <w:rFonts w:asciiTheme="majorHAnsi" w:hAnsiTheme="majorHAnsi"/>
          <w:b/>
          <w:sz w:val="30"/>
          <w:szCs w:val="30"/>
          <w:lang w:val="en-GB"/>
        </w:rPr>
        <w:t>Key Milestones</w:t>
      </w:r>
    </w:p>
    <w:p w14:paraId="0224D2BD" w14:textId="497CABC8" w:rsidR="00770FFE" w:rsidRPr="00770FFE" w:rsidRDefault="00770FFE" w:rsidP="00770FFE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>Eliminated monthly road related fatalities in Romania within 3 months of my arrival after years of management and employee acceptance that such events could not be avoided. Sustainable change means that 14 years later this is still a zero-fatality location. My proudest professional achievement.</w:t>
      </w:r>
    </w:p>
    <w:p w14:paraId="3761F73B" w14:textId="456300DC" w:rsidR="00770FFE" w:rsidRDefault="00770FFE" w:rsidP="00770FFE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>Early adopter of Psychological Safety approaches, driving successful cultural change across OMV, Gazprom Oilserv and DNO.</w:t>
      </w:r>
    </w:p>
    <w:p w14:paraId="64AC54E2" w14:textId="77777777" w:rsidR="00770FFE" w:rsidRDefault="00770FFE" w:rsidP="00770FFE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 w:rsidRPr="001D6403">
        <w:rPr>
          <w:rFonts w:asciiTheme="minorHAnsi" w:hAnsiTheme="minorHAnsi"/>
          <w:sz w:val="20"/>
          <w:lang w:val="en-GB"/>
        </w:rPr>
        <w:t xml:space="preserve">Led </w:t>
      </w:r>
      <w:r>
        <w:rPr>
          <w:rFonts w:asciiTheme="minorHAnsi" w:hAnsiTheme="minorHAnsi"/>
          <w:sz w:val="20"/>
          <w:lang w:val="en-GB"/>
        </w:rPr>
        <w:t xml:space="preserve">bespoke Corporate </w:t>
      </w:r>
      <w:r w:rsidRPr="001D6403">
        <w:rPr>
          <w:rFonts w:asciiTheme="minorHAnsi" w:hAnsiTheme="minorHAnsi"/>
          <w:sz w:val="20"/>
          <w:lang w:val="en-GB"/>
        </w:rPr>
        <w:t>Communications initiative</w:t>
      </w:r>
      <w:r>
        <w:rPr>
          <w:rFonts w:asciiTheme="minorHAnsi" w:hAnsiTheme="minorHAnsi"/>
          <w:sz w:val="20"/>
          <w:lang w:val="en-GB"/>
        </w:rPr>
        <w:t>s</w:t>
      </w:r>
      <w:r w:rsidRPr="001D6403">
        <w:rPr>
          <w:rFonts w:asciiTheme="minorHAnsi" w:hAnsiTheme="minorHAnsi"/>
          <w:sz w:val="20"/>
          <w:lang w:val="en-GB"/>
        </w:rPr>
        <w:t xml:space="preserve"> to improve employee par</w:t>
      </w:r>
      <w:r>
        <w:rPr>
          <w:rFonts w:asciiTheme="minorHAnsi" w:hAnsiTheme="minorHAnsi"/>
          <w:sz w:val="20"/>
          <w:lang w:val="en-GB"/>
        </w:rPr>
        <w:t>ticipation in Company programs.</w:t>
      </w:r>
    </w:p>
    <w:p w14:paraId="570A5C9A" w14:textId="0E84E796" w:rsidR="009F6811" w:rsidRDefault="009F6811" w:rsidP="009F6811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 xml:space="preserve">Led </w:t>
      </w:r>
      <w:r w:rsidR="008567D0">
        <w:rPr>
          <w:rFonts w:asciiTheme="minorHAnsi" w:hAnsiTheme="minorHAnsi"/>
          <w:sz w:val="20"/>
          <w:lang w:val="en-GB"/>
        </w:rPr>
        <w:t>G</w:t>
      </w:r>
      <w:r>
        <w:rPr>
          <w:rFonts w:asciiTheme="minorHAnsi" w:hAnsiTheme="minorHAnsi"/>
          <w:sz w:val="20"/>
          <w:lang w:val="en-GB"/>
        </w:rPr>
        <w:t xml:space="preserve">lobal Process Safety / MAH study for OMV identifying and mitigating </w:t>
      </w:r>
      <w:r w:rsidR="008567D0">
        <w:rPr>
          <w:rFonts w:asciiTheme="minorHAnsi" w:hAnsiTheme="minorHAnsi"/>
          <w:sz w:val="20"/>
          <w:lang w:val="en-GB"/>
        </w:rPr>
        <w:t>“Company</w:t>
      </w:r>
      <w:r>
        <w:rPr>
          <w:rFonts w:asciiTheme="minorHAnsi" w:hAnsiTheme="minorHAnsi"/>
          <w:sz w:val="20"/>
          <w:lang w:val="en-GB"/>
        </w:rPr>
        <w:t xml:space="preserve"> Killer </w:t>
      </w:r>
      <w:r w:rsidR="008567D0">
        <w:rPr>
          <w:rFonts w:asciiTheme="minorHAnsi" w:hAnsiTheme="minorHAnsi"/>
          <w:sz w:val="20"/>
          <w:lang w:val="en-GB"/>
        </w:rPr>
        <w:t xml:space="preserve">Risks “, </w:t>
      </w:r>
      <w:r>
        <w:rPr>
          <w:rFonts w:asciiTheme="minorHAnsi" w:hAnsiTheme="minorHAnsi"/>
          <w:sz w:val="20"/>
          <w:lang w:val="en-GB"/>
        </w:rPr>
        <w:t xml:space="preserve">embedding Process Safety </w:t>
      </w:r>
      <w:r w:rsidR="008567D0">
        <w:rPr>
          <w:rFonts w:asciiTheme="minorHAnsi" w:hAnsiTheme="minorHAnsi"/>
          <w:sz w:val="20"/>
          <w:lang w:val="en-GB"/>
        </w:rPr>
        <w:t xml:space="preserve">awareness and planning firmly </w:t>
      </w:r>
      <w:r>
        <w:rPr>
          <w:rFonts w:asciiTheme="minorHAnsi" w:hAnsiTheme="minorHAnsi"/>
          <w:sz w:val="20"/>
          <w:lang w:val="en-GB"/>
        </w:rPr>
        <w:t>into Leadership</w:t>
      </w:r>
      <w:r w:rsidR="008567D0">
        <w:rPr>
          <w:rFonts w:asciiTheme="minorHAnsi" w:hAnsiTheme="minorHAnsi"/>
          <w:sz w:val="20"/>
          <w:lang w:val="en-GB"/>
        </w:rPr>
        <w:t>s</w:t>
      </w:r>
      <w:r>
        <w:rPr>
          <w:rFonts w:asciiTheme="minorHAnsi" w:hAnsiTheme="minorHAnsi"/>
          <w:sz w:val="20"/>
          <w:lang w:val="en-GB"/>
        </w:rPr>
        <w:t xml:space="preserve"> strategic thought. </w:t>
      </w:r>
    </w:p>
    <w:p w14:paraId="6D29890D" w14:textId="01FA5885" w:rsidR="009F6811" w:rsidRDefault="009F6811" w:rsidP="009F6811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>D</w:t>
      </w:r>
      <w:r w:rsidRPr="00E45F8E">
        <w:rPr>
          <w:rFonts w:asciiTheme="minorHAnsi" w:hAnsiTheme="minorHAnsi"/>
          <w:sz w:val="20"/>
          <w:lang w:val="en-GB"/>
        </w:rPr>
        <w:t>eliver</w:t>
      </w:r>
      <w:r>
        <w:rPr>
          <w:rFonts w:asciiTheme="minorHAnsi" w:hAnsiTheme="minorHAnsi"/>
          <w:sz w:val="20"/>
          <w:lang w:val="en-GB"/>
        </w:rPr>
        <w:t>ed</w:t>
      </w:r>
      <w:r w:rsidRPr="00E45F8E">
        <w:rPr>
          <w:rFonts w:asciiTheme="minorHAnsi" w:hAnsiTheme="minorHAnsi"/>
          <w:sz w:val="20"/>
          <w:lang w:val="en-GB"/>
        </w:rPr>
        <w:t xml:space="preserve"> corporate support services and develop</w:t>
      </w:r>
      <w:r>
        <w:rPr>
          <w:rFonts w:asciiTheme="minorHAnsi" w:hAnsiTheme="minorHAnsi"/>
          <w:sz w:val="20"/>
          <w:lang w:val="en-GB"/>
        </w:rPr>
        <w:t>ed</w:t>
      </w:r>
      <w:r w:rsidRPr="00E45F8E">
        <w:rPr>
          <w:rFonts w:asciiTheme="minorHAnsi" w:hAnsiTheme="minorHAnsi"/>
          <w:sz w:val="20"/>
          <w:lang w:val="en-GB"/>
        </w:rPr>
        <w:t xml:space="preserve"> management team</w:t>
      </w:r>
      <w:r>
        <w:rPr>
          <w:rFonts w:asciiTheme="minorHAnsi" w:hAnsiTheme="minorHAnsi"/>
          <w:sz w:val="20"/>
          <w:lang w:val="en-GB"/>
        </w:rPr>
        <w:t>s</w:t>
      </w:r>
      <w:r w:rsidRPr="00E45F8E">
        <w:rPr>
          <w:rFonts w:asciiTheme="minorHAnsi" w:hAnsiTheme="minorHAnsi"/>
          <w:sz w:val="20"/>
          <w:lang w:val="en-GB"/>
        </w:rPr>
        <w:t xml:space="preserve"> to ensure achievement of strategic objectives through </w:t>
      </w:r>
      <w:r w:rsidR="00851F7C">
        <w:rPr>
          <w:rFonts w:asciiTheme="minorHAnsi" w:hAnsiTheme="minorHAnsi"/>
          <w:sz w:val="20"/>
          <w:lang w:val="en-GB"/>
        </w:rPr>
        <w:t xml:space="preserve">a keen cultural awareness delivering </w:t>
      </w:r>
      <w:r w:rsidRPr="00E45F8E">
        <w:rPr>
          <w:rFonts w:asciiTheme="minorHAnsi" w:hAnsiTheme="minorHAnsi"/>
          <w:sz w:val="20"/>
          <w:lang w:val="en-GB"/>
        </w:rPr>
        <w:t>effective strategies and plans</w:t>
      </w:r>
      <w:r>
        <w:rPr>
          <w:rFonts w:asciiTheme="minorHAnsi" w:hAnsiTheme="minorHAnsi"/>
          <w:sz w:val="20"/>
          <w:lang w:val="en-GB"/>
        </w:rPr>
        <w:t xml:space="preserve"> in multiple positions &amp; Countries</w:t>
      </w:r>
      <w:r w:rsidRPr="00E45F8E">
        <w:rPr>
          <w:rFonts w:asciiTheme="minorHAnsi" w:hAnsiTheme="minorHAnsi"/>
          <w:sz w:val="20"/>
          <w:lang w:val="en-GB"/>
        </w:rPr>
        <w:t>.</w:t>
      </w:r>
    </w:p>
    <w:p w14:paraId="2DF29521" w14:textId="603C4F0D" w:rsidR="00DF0AB6" w:rsidRPr="00DF0AB6" w:rsidRDefault="00DF0AB6" w:rsidP="001F57CE">
      <w:pPr>
        <w:numPr>
          <w:ilvl w:val="0"/>
          <w:numId w:val="20"/>
        </w:numPr>
        <w:spacing w:before="80"/>
        <w:jc w:val="both"/>
        <w:rPr>
          <w:rFonts w:asciiTheme="minorHAnsi" w:hAnsiTheme="minorHAnsi" w:cstheme="minorHAnsi"/>
          <w:color w:val="000000" w:themeColor="text1"/>
          <w:sz w:val="20"/>
          <w:lang w:val="en-GB"/>
        </w:rPr>
      </w:pPr>
      <w:r w:rsidRPr="00DF0AB6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Built my own successful Security </w:t>
      </w:r>
      <w:r w:rsidR="003A0426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recruiting and </w:t>
      </w:r>
      <w:r w:rsidRPr="00DF0AB6">
        <w:rPr>
          <w:rFonts w:asciiTheme="minorHAnsi" w:hAnsiTheme="minorHAnsi" w:cstheme="minorHAnsi"/>
          <w:color w:val="000000" w:themeColor="text1"/>
          <w:sz w:val="20"/>
          <w:lang w:val="en-GB"/>
        </w:rPr>
        <w:t>training company in Serbia, dominating the market for 5 years before selling the business.</w:t>
      </w:r>
    </w:p>
    <w:p w14:paraId="5F199B89" w14:textId="4D3A85F9" w:rsidR="001F57CE" w:rsidRPr="00C64ED7" w:rsidRDefault="00770FFE" w:rsidP="001F57CE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 xml:space="preserve">As Geomarket QHSE Manager, </w:t>
      </w:r>
      <w:r w:rsidR="001F57CE" w:rsidRPr="00217DF8">
        <w:rPr>
          <w:rFonts w:asciiTheme="minorHAnsi" w:hAnsiTheme="minorHAnsi"/>
          <w:sz w:val="20"/>
          <w:lang w:val="en-GB"/>
        </w:rPr>
        <w:t>Developed first Real Time Journey Management Control Centre worldwide for Schlumberger</w:t>
      </w:r>
      <w:r w:rsidR="001F57CE">
        <w:rPr>
          <w:rFonts w:asciiTheme="minorHAnsi" w:hAnsiTheme="minorHAnsi"/>
          <w:sz w:val="20"/>
          <w:lang w:val="en-GB"/>
        </w:rPr>
        <w:t xml:space="preserve"> in KSA, (SPE Paper 111766, </w:t>
      </w:r>
      <w:r w:rsidR="001F57CE" w:rsidRPr="00217DF8">
        <w:rPr>
          <w:rFonts w:asciiTheme="minorHAnsi" w:hAnsiTheme="minorHAnsi"/>
          <w:sz w:val="20"/>
          <w:lang w:val="en-GB"/>
        </w:rPr>
        <w:t>Nice 2008)</w:t>
      </w:r>
      <w:r w:rsidR="001F57CE">
        <w:rPr>
          <w:rFonts w:asciiTheme="minorHAnsi" w:hAnsiTheme="minorHAnsi"/>
          <w:sz w:val="20"/>
          <w:lang w:val="en-GB"/>
        </w:rPr>
        <w:t>.</w:t>
      </w:r>
      <w:r>
        <w:rPr>
          <w:rFonts w:asciiTheme="minorHAnsi" w:hAnsiTheme="minorHAnsi"/>
          <w:sz w:val="20"/>
          <w:lang w:val="en-GB"/>
        </w:rPr>
        <w:t xml:space="preserve"> This is now a Global JM centre based in India working 24/7/365.</w:t>
      </w:r>
    </w:p>
    <w:p w14:paraId="3D09DF54" w14:textId="6819D1A1" w:rsidR="009F6811" w:rsidRPr="000E78EA" w:rsidRDefault="009F6811" w:rsidP="009F6811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>As Sudan Country Manager increased monthly revenue from $500k to $10m</w:t>
      </w:r>
      <w:r w:rsidRPr="000E78EA">
        <w:rPr>
          <w:rFonts w:asciiTheme="minorHAnsi" w:hAnsiTheme="minorHAnsi"/>
          <w:sz w:val="20"/>
          <w:lang w:val="en-GB"/>
        </w:rPr>
        <w:t xml:space="preserve"> </w:t>
      </w:r>
      <w:r w:rsidR="008567D0">
        <w:rPr>
          <w:rFonts w:asciiTheme="minorHAnsi" w:hAnsiTheme="minorHAnsi"/>
          <w:sz w:val="20"/>
          <w:lang w:val="en-GB"/>
        </w:rPr>
        <w:t xml:space="preserve">over </w:t>
      </w:r>
      <w:r w:rsidR="008D7F46">
        <w:rPr>
          <w:rFonts w:asciiTheme="minorHAnsi" w:hAnsiTheme="minorHAnsi"/>
          <w:sz w:val="20"/>
          <w:lang w:val="en-GB"/>
        </w:rPr>
        <w:t>3-year</w:t>
      </w:r>
      <w:r w:rsidR="008567D0">
        <w:rPr>
          <w:rFonts w:asciiTheme="minorHAnsi" w:hAnsiTheme="minorHAnsi"/>
          <w:sz w:val="20"/>
          <w:lang w:val="en-GB"/>
        </w:rPr>
        <w:t xml:space="preserve"> period </w:t>
      </w:r>
      <w:r w:rsidRPr="000E78EA">
        <w:rPr>
          <w:rFonts w:asciiTheme="minorHAnsi" w:hAnsiTheme="minorHAnsi"/>
          <w:sz w:val="20"/>
          <w:lang w:val="en-GB"/>
        </w:rPr>
        <w:t>by introducing</w:t>
      </w:r>
      <w:r>
        <w:rPr>
          <w:rFonts w:asciiTheme="minorHAnsi" w:hAnsiTheme="minorHAnsi"/>
          <w:sz w:val="20"/>
          <w:lang w:val="en-GB"/>
        </w:rPr>
        <w:t xml:space="preserve"> 4 </w:t>
      </w:r>
      <w:r w:rsidR="008567D0">
        <w:rPr>
          <w:rFonts w:asciiTheme="minorHAnsi" w:hAnsiTheme="minorHAnsi"/>
          <w:sz w:val="20"/>
          <w:lang w:val="en-GB"/>
        </w:rPr>
        <w:t>B</w:t>
      </w:r>
      <w:r>
        <w:rPr>
          <w:rFonts w:asciiTheme="minorHAnsi" w:hAnsiTheme="minorHAnsi"/>
          <w:sz w:val="20"/>
          <w:lang w:val="en-GB"/>
        </w:rPr>
        <w:t xml:space="preserve">usiness </w:t>
      </w:r>
      <w:r w:rsidR="008567D0">
        <w:rPr>
          <w:rFonts w:asciiTheme="minorHAnsi" w:hAnsiTheme="minorHAnsi"/>
          <w:sz w:val="20"/>
          <w:lang w:val="en-GB"/>
        </w:rPr>
        <w:t>S</w:t>
      </w:r>
      <w:r>
        <w:rPr>
          <w:rFonts w:asciiTheme="minorHAnsi" w:hAnsiTheme="minorHAnsi"/>
          <w:sz w:val="20"/>
          <w:lang w:val="en-GB"/>
        </w:rPr>
        <w:t>egments, developed</w:t>
      </w:r>
      <w:r w:rsidRPr="000E78EA">
        <w:rPr>
          <w:rFonts w:asciiTheme="minorHAnsi" w:hAnsiTheme="minorHAnsi"/>
          <w:sz w:val="20"/>
          <w:lang w:val="en-GB"/>
        </w:rPr>
        <w:t xml:space="preserve"> a structured career path, training and personnel system</w:t>
      </w:r>
      <w:r>
        <w:rPr>
          <w:rFonts w:asciiTheme="minorHAnsi" w:hAnsiTheme="minorHAnsi"/>
          <w:sz w:val="20"/>
          <w:lang w:val="en-GB"/>
        </w:rPr>
        <w:t>s</w:t>
      </w:r>
      <w:r w:rsidRPr="000E78EA">
        <w:rPr>
          <w:rFonts w:asciiTheme="minorHAnsi" w:hAnsiTheme="minorHAnsi"/>
          <w:sz w:val="20"/>
          <w:lang w:val="en-GB"/>
        </w:rPr>
        <w:t xml:space="preserve"> for </w:t>
      </w:r>
      <w:r>
        <w:rPr>
          <w:rFonts w:asciiTheme="minorHAnsi" w:hAnsiTheme="minorHAnsi"/>
          <w:sz w:val="20"/>
          <w:lang w:val="en-GB"/>
        </w:rPr>
        <w:t>national staff and demonstrated</w:t>
      </w:r>
      <w:r w:rsidRPr="000E78EA">
        <w:rPr>
          <w:rFonts w:asciiTheme="minorHAnsi" w:hAnsiTheme="minorHAnsi"/>
          <w:sz w:val="20"/>
          <w:lang w:val="en-GB"/>
        </w:rPr>
        <w:t xml:space="preserve"> strong QHSE leadership in a country affected by civil war</w:t>
      </w:r>
      <w:r>
        <w:rPr>
          <w:rFonts w:asciiTheme="minorHAnsi" w:hAnsiTheme="minorHAnsi"/>
          <w:sz w:val="20"/>
          <w:lang w:val="en-GB"/>
        </w:rPr>
        <w:t xml:space="preserve"> and Sanctions.</w:t>
      </w:r>
    </w:p>
    <w:p w14:paraId="52862E48" w14:textId="06430421" w:rsidR="009F6811" w:rsidRDefault="009F6811" w:rsidP="009F6811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 w:rsidRPr="0032323A">
        <w:rPr>
          <w:rFonts w:asciiTheme="minorHAnsi" w:hAnsiTheme="minorHAnsi"/>
          <w:sz w:val="20"/>
          <w:lang w:val="en-GB"/>
        </w:rPr>
        <w:t>A</w:t>
      </w:r>
      <w:r>
        <w:rPr>
          <w:rFonts w:asciiTheme="minorHAnsi" w:hAnsiTheme="minorHAnsi"/>
          <w:sz w:val="20"/>
          <w:lang w:val="en-GB"/>
        </w:rPr>
        <w:t>s Project Manager a</w:t>
      </w:r>
      <w:r w:rsidRPr="0032323A">
        <w:rPr>
          <w:rFonts w:asciiTheme="minorHAnsi" w:hAnsiTheme="minorHAnsi"/>
          <w:sz w:val="20"/>
          <w:lang w:val="en-GB"/>
        </w:rPr>
        <w:t xml:space="preserve">chieved land mobilisation </w:t>
      </w:r>
      <w:r w:rsidR="00193503">
        <w:rPr>
          <w:rFonts w:asciiTheme="minorHAnsi" w:hAnsiTheme="minorHAnsi"/>
          <w:sz w:val="20"/>
          <w:lang w:val="en-GB"/>
        </w:rPr>
        <w:t xml:space="preserve">of millions of dollars of equipment </w:t>
      </w:r>
      <w:r w:rsidRPr="0032323A">
        <w:rPr>
          <w:rFonts w:asciiTheme="minorHAnsi" w:hAnsiTheme="minorHAnsi"/>
          <w:sz w:val="20"/>
          <w:lang w:val="en-GB"/>
        </w:rPr>
        <w:t xml:space="preserve">across </w:t>
      </w:r>
      <w:r>
        <w:rPr>
          <w:rFonts w:asciiTheme="minorHAnsi" w:hAnsiTheme="minorHAnsi"/>
          <w:sz w:val="20"/>
          <w:lang w:val="en-GB"/>
        </w:rPr>
        <w:t xml:space="preserve">Cameroon into Chad </w:t>
      </w:r>
      <w:r w:rsidR="00770FFE">
        <w:rPr>
          <w:rFonts w:asciiTheme="minorHAnsi" w:hAnsiTheme="minorHAnsi"/>
          <w:sz w:val="20"/>
          <w:lang w:val="en-GB"/>
        </w:rPr>
        <w:t>without losses</w:t>
      </w:r>
      <w:r>
        <w:rPr>
          <w:rFonts w:asciiTheme="minorHAnsi" w:hAnsiTheme="minorHAnsi"/>
          <w:sz w:val="20"/>
          <w:lang w:val="en-GB"/>
        </w:rPr>
        <w:t xml:space="preserve">; recruited and trained 350 Chadians and </w:t>
      </w:r>
      <w:r w:rsidRPr="0032323A">
        <w:rPr>
          <w:rFonts w:asciiTheme="minorHAnsi" w:hAnsiTheme="minorHAnsi"/>
          <w:sz w:val="20"/>
          <w:lang w:val="en-GB"/>
        </w:rPr>
        <w:t>operated 12 months accident fr</w:t>
      </w:r>
      <w:r>
        <w:rPr>
          <w:rFonts w:asciiTheme="minorHAnsi" w:hAnsiTheme="minorHAnsi"/>
          <w:sz w:val="20"/>
          <w:lang w:val="en-GB"/>
        </w:rPr>
        <w:t xml:space="preserve">ee, moreover, led multi nationality team and </w:t>
      </w:r>
      <w:r w:rsidRPr="0032323A">
        <w:rPr>
          <w:rFonts w:asciiTheme="minorHAnsi" w:hAnsiTheme="minorHAnsi"/>
          <w:sz w:val="20"/>
          <w:lang w:val="en-GB"/>
        </w:rPr>
        <w:t>learnt French to communicate with Chadian staff</w:t>
      </w:r>
      <w:r>
        <w:rPr>
          <w:rFonts w:asciiTheme="minorHAnsi" w:hAnsiTheme="minorHAnsi"/>
          <w:sz w:val="20"/>
          <w:lang w:val="en-GB"/>
        </w:rPr>
        <w:t>.</w:t>
      </w:r>
    </w:p>
    <w:p w14:paraId="00AA52F5" w14:textId="0E3E6320" w:rsidR="009F6811" w:rsidRDefault="009F6811" w:rsidP="009F6811">
      <w:pPr>
        <w:numPr>
          <w:ilvl w:val="0"/>
          <w:numId w:val="20"/>
        </w:numPr>
        <w:spacing w:before="8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>As B</w:t>
      </w:r>
      <w:r w:rsidRPr="00B83D7B">
        <w:rPr>
          <w:rFonts w:asciiTheme="minorHAnsi" w:hAnsiTheme="minorHAnsi"/>
          <w:sz w:val="20"/>
          <w:lang w:val="en-GB"/>
        </w:rPr>
        <w:t>u</w:t>
      </w:r>
      <w:r>
        <w:rPr>
          <w:rFonts w:asciiTheme="minorHAnsi" w:hAnsiTheme="minorHAnsi"/>
          <w:sz w:val="20"/>
          <w:lang w:val="en-GB"/>
        </w:rPr>
        <w:t>siness Development &amp; Base Manager i</w:t>
      </w:r>
      <w:r w:rsidRPr="00B83D7B">
        <w:rPr>
          <w:rFonts w:asciiTheme="minorHAnsi" w:hAnsiTheme="minorHAnsi"/>
          <w:sz w:val="20"/>
          <w:lang w:val="en-GB"/>
        </w:rPr>
        <w:t>ncreased Land revenue for Schlumberger</w:t>
      </w:r>
      <w:r>
        <w:rPr>
          <w:rFonts w:asciiTheme="minorHAnsi" w:hAnsiTheme="minorHAnsi"/>
          <w:sz w:val="20"/>
          <w:lang w:val="en-GB"/>
        </w:rPr>
        <w:t xml:space="preserve"> UK</w:t>
      </w:r>
      <w:r w:rsidRPr="00B83D7B">
        <w:rPr>
          <w:rFonts w:asciiTheme="minorHAnsi" w:hAnsiTheme="minorHAnsi"/>
          <w:sz w:val="20"/>
          <w:lang w:val="en-GB"/>
        </w:rPr>
        <w:t xml:space="preserve"> </w:t>
      </w:r>
      <w:r>
        <w:rPr>
          <w:rFonts w:asciiTheme="minorHAnsi" w:hAnsiTheme="minorHAnsi"/>
          <w:sz w:val="20"/>
          <w:lang w:val="en-GB"/>
        </w:rPr>
        <w:t>by</w:t>
      </w:r>
      <w:r w:rsidRPr="00B83D7B">
        <w:rPr>
          <w:rFonts w:asciiTheme="minorHAnsi" w:hAnsiTheme="minorHAnsi"/>
          <w:sz w:val="20"/>
          <w:lang w:val="en-GB"/>
        </w:rPr>
        <w:t xml:space="preserve"> 150% YOY. </w:t>
      </w:r>
      <w:r>
        <w:rPr>
          <w:rFonts w:asciiTheme="minorHAnsi" w:hAnsiTheme="minorHAnsi"/>
          <w:sz w:val="20"/>
          <w:lang w:val="en-GB"/>
        </w:rPr>
        <w:t>Simultaneously i</w:t>
      </w:r>
      <w:r w:rsidRPr="00B83D7B">
        <w:rPr>
          <w:rFonts w:asciiTheme="minorHAnsi" w:hAnsiTheme="minorHAnsi"/>
          <w:sz w:val="20"/>
          <w:lang w:val="en-GB"/>
        </w:rPr>
        <w:t xml:space="preserve">mproved the </w:t>
      </w:r>
      <w:r>
        <w:rPr>
          <w:rFonts w:asciiTheme="minorHAnsi" w:hAnsiTheme="minorHAnsi"/>
          <w:sz w:val="20"/>
          <w:lang w:val="en-GB"/>
        </w:rPr>
        <w:t xml:space="preserve">UK Land Operational </w:t>
      </w:r>
      <w:r w:rsidRPr="00B83D7B">
        <w:rPr>
          <w:rFonts w:asciiTheme="minorHAnsi" w:hAnsiTheme="minorHAnsi"/>
          <w:sz w:val="20"/>
          <w:lang w:val="en-GB"/>
        </w:rPr>
        <w:t>Base QHSE Ma</w:t>
      </w:r>
      <w:r>
        <w:rPr>
          <w:rFonts w:asciiTheme="minorHAnsi" w:hAnsiTheme="minorHAnsi"/>
          <w:sz w:val="20"/>
          <w:lang w:val="en-GB"/>
        </w:rPr>
        <w:t>nagement System</w:t>
      </w:r>
      <w:r w:rsidRPr="00B83D7B">
        <w:rPr>
          <w:rFonts w:asciiTheme="minorHAnsi" w:hAnsiTheme="minorHAnsi"/>
          <w:sz w:val="20"/>
          <w:lang w:val="en-GB"/>
        </w:rPr>
        <w:t xml:space="preserve"> audit </w:t>
      </w:r>
      <w:r>
        <w:rPr>
          <w:rFonts w:asciiTheme="minorHAnsi" w:hAnsiTheme="minorHAnsi"/>
          <w:sz w:val="20"/>
          <w:lang w:val="en-GB"/>
        </w:rPr>
        <w:t xml:space="preserve">result </w:t>
      </w:r>
      <w:r w:rsidRPr="00B83D7B">
        <w:rPr>
          <w:rFonts w:asciiTheme="minorHAnsi" w:hAnsiTheme="minorHAnsi"/>
          <w:sz w:val="20"/>
          <w:lang w:val="en-GB"/>
        </w:rPr>
        <w:t>year on year from 48 - 75% compliance</w:t>
      </w:r>
      <w:r>
        <w:rPr>
          <w:rFonts w:asciiTheme="minorHAnsi" w:hAnsiTheme="minorHAnsi"/>
          <w:sz w:val="20"/>
          <w:lang w:val="en-GB"/>
        </w:rPr>
        <w:t xml:space="preserve"> and cut operating costs by </w:t>
      </w:r>
      <w:r w:rsidR="008567D0">
        <w:rPr>
          <w:rFonts w:asciiTheme="minorHAnsi" w:hAnsiTheme="minorHAnsi"/>
          <w:sz w:val="20"/>
          <w:lang w:val="en-GB"/>
        </w:rPr>
        <w:t>35%</w:t>
      </w:r>
      <w:r>
        <w:rPr>
          <w:rFonts w:asciiTheme="minorHAnsi" w:hAnsiTheme="minorHAnsi"/>
          <w:sz w:val="20"/>
          <w:lang w:val="en-GB"/>
        </w:rPr>
        <w:t>.</w:t>
      </w:r>
    </w:p>
    <w:p w14:paraId="119680B5" w14:textId="77777777" w:rsidR="00851F7C" w:rsidRDefault="00851F7C" w:rsidP="002A011D">
      <w:pPr>
        <w:rPr>
          <w:rFonts w:asciiTheme="majorHAnsi" w:hAnsiTheme="majorHAnsi"/>
          <w:b/>
          <w:sz w:val="30"/>
          <w:szCs w:val="30"/>
          <w:lang w:val="en-GB"/>
        </w:rPr>
      </w:pPr>
    </w:p>
    <w:p w14:paraId="1435DB14" w14:textId="77777777" w:rsidR="00586F52" w:rsidRDefault="00586F52" w:rsidP="002A011D">
      <w:pPr>
        <w:rPr>
          <w:rFonts w:asciiTheme="majorHAnsi" w:hAnsiTheme="majorHAnsi"/>
          <w:b/>
          <w:sz w:val="30"/>
          <w:szCs w:val="30"/>
          <w:lang w:val="en-GB"/>
        </w:rPr>
      </w:pPr>
    </w:p>
    <w:p w14:paraId="7886822D" w14:textId="40E1097D" w:rsidR="00D352DA" w:rsidRPr="00F42CB7" w:rsidRDefault="00D352DA" w:rsidP="002A011D">
      <w:pPr>
        <w:rPr>
          <w:rFonts w:asciiTheme="majorHAnsi" w:hAnsiTheme="majorHAnsi"/>
          <w:b/>
          <w:sz w:val="30"/>
          <w:szCs w:val="30"/>
          <w:lang w:val="en-GB"/>
        </w:rPr>
      </w:pPr>
      <w:r w:rsidRPr="00F42CB7">
        <w:rPr>
          <w:rFonts w:asciiTheme="majorHAnsi" w:hAnsiTheme="majorHAnsi"/>
          <w:b/>
          <w:sz w:val="30"/>
          <w:szCs w:val="30"/>
          <w:lang w:val="en-GB"/>
        </w:rPr>
        <w:lastRenderedPageBreak/>
        <w:t xml:space="preserve">Career </w:t>
      </w:r>
      <w:r w:rsidR="00232C23" w:rsidRPr="00F42CB7">
        <w:rPr>
          <w:rFonts w:asciiTheme="majorHAnsi" w:hAnsiTheme="majorHAnsi"/>
          <w:b/>
          <w:sz w:val="30"/>
          <w:szCs w:val="30"/>
          <w:lang w:val="en-GB"/>
        </w:rPr>
        <w:t>Experience</w:t>
      </w:r>
    </w:p>
    <w:p w14:paraId="476AC7A8" w14:textId="77777777" w:rsidR="00A92717" w:rsidRPr="00BA576A" w:rsidRDefault="00A92717" w:rsidP="00A92717">
      <w:pPr>
        <w:pStyle w:val="NoSpacing"/>
        <w:rPr>
          <w:rFonts w:asciiTheme="minorHAnsi" w:hAnsiTheme="minorHAnsi" w:cstheme="minorHAnsi"/>
          <w:sz w:val="10"/>
          <w:szCs w:val="10"/>
          <w:lang w:val="en-GB"/>
        </w:rPr>
      </w:pPr>
    </w:p>
    <w:p w14:paraId="63B26F11" w14:textId="1717EC39" w:rsidR="006000DF" w:rsidRPr="006000DF" w:rsidRDefault="00E3011E" w:rsidP="00BB3D53">
      <w:pPr>
        <w:pStyle w:val="Heading2"/>
        <w:jc w:val="left"/>
        <w:rPr>
          <w:rFonts w:asciiTheme="minorHAnsi" w:hAnsiTheme="minorHAnsi" w:cstheme="minorHAnsi"/>
          <w:b w:val="0"/>
          <w:bCs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David Allison Consultancy LLP - </w:t>
      </w:r>
      <w:r w:rsidR="000E0A64">
        <w:rPr>
          <w:rFonts w:asciiTheme="minorHAnsi" w:hAnsiTheme="minorHAnsi" w:cstheme="minorHAnsi"/>
          <w:sz w:val="20"/>
          <w:lang w:val="en-GB"/>
        </w:rPr>
        <w:t>Principal</w:t>
      </w:r>
      <w:r w:rsidR="006000DF" w:rsidRPr="006000DF">
        <w:rPr>
          <w:rFonts w:asciiTheme="minorHAnsi" w:hAnsiTheme="minorHAnsi" w:cstheme="minorHAnsi"/>
          <w:sz w:val="20"/>
          <w:lang w:val="en-GB"/>
        </w:rPr>
        <w:t xml:space="preserve"> </w:t>
      </w:r>
      <w:r w:rsidR="008D7F46" w:rsidRPr="006000DF">
        <w:rPr>
          <w:rFonts w:asciiTheme="minorHAnsi" w:hAnsiTheme="minorHAnsi" w:cstheme="minorHAnsi"/>
          <w:sz w:val="20"/>
          <w:lang w:val="en-GB"/>
        </w:rPr>
        <w:t xml:space="preserve">Consultant </w:t>
      </w:r>
      <w:r w:rsidR="008D7F46">
        <w:rPr>
          <w:rFonts w:asciiTheme="minorHAnsi" w:hAnsiTheme="minorHAnsi" w:cstheme="minorHAnsi"/>
          <w:b w:val="0"/>
          <w:bCs/>
          <w:sz w:val="20"/>
          <w:lang w:val="en-GB"/>
        </w:rPr>
        <w:t>(</w:t>
      </w:r>
      <w:r w:rsidR="00E7322F">
        <w:rPr>
          <w:rFonts w:asciiTheme="minorHAnsi" w:hAnsiTheme="minorHAnsi" w:cstheme="minorHAnsi"/>
          <w:b w:val="0"/>
          <w:bCs/>
          <w:sz w:val="20"/>
          <w:lang w:val="en-GB"/>
        </w:rPr>
        <w:t>1</w:t>
      </w:r>
      <w:r w:rsidR="00E7322F" w:rsidRPr="00E7322F">
        <w:rPr>
          <w:rFonts w:asciiTheme="minorHAnsi" w:hAnsiTheme="minorHAnsi" w:cstheme="minorHAnsi"/>
          <w:b w:val="0"/>
          <w:bCs/>
          <w:sz w:val="20"/>
          <w:vertAlign w:val="superscript"/>
          <w:lang w:val="en-GB"/>
        </w:rPr>
        <w:t>st</w:t>
      </w:r>
      <w:r w:rsidR="00E7322F">
        <w:rPr>
          <w:rFonts w:asciiTheme="minorHAnsi" w:hAnsiTheme="minorHAnsi" w:cstheme="minorHAnsi"/>
          <w:b w:val="0"/>
          <w:bCs/>
          <w:sz w:val="20"/>
          <w:lang w:val="en-GB"/>
        </w:rPr>
        <w:t xml:space="preserve"> Aug </w:t>
      </w:r>
      <w:r w:rsidR="008132AE">
        <w:rPr>
          <w:rFonts w:asciiTheme="minorHAnsi" w:hAnsiTheme="minorHAnsi" w:cstheme="minorHAnsi"/>
          <w:b w:val="0"/>
          <w:bCs/>
          <w:sz w:val="20"/>
          <w:lang w:val="en-GB"/>
        </w:rPr>
        <w:t>2021 – Date)</w:t>
      </w:r>
    </w:p>
    <w:p w14:paraId="398A8DD5" w14:textId="2ADEC79C" w:rsidR="006000DF" w:rsidRPr="002F60EF" w:rsidRDefault="006000DF" w:rsidP="006000DF">
      <w:pP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 w:rsidRPr="002F60EF"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 xml:space="preserve">Focus on building </w:t>
      </w:r>
      <w:r w:rsidR="00E24FF8"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 xml:space="preserve">consulting services </w:t>
      </w:r>
      <w:r w:rsidRPr="002F60EF"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>after ensuring the survival of BSG.</w:t>
      </w:r>
    </w:p>
    <w:p w14:paraId="1C36D3CA" w14:textId="7E67BAC1" w:rsidR="006000DF" w:rsidRPr="006000DF" w:rsidRDefault="006000DF" w:rsidP="006000DF">
      <w:pPr>
        <w:rPr>
          <w:rFonts w:asciiTheme="minorHAnsi" w:hAnsiTheme="minorHAnsi" w:cstheme="minorHAnsi"/>
          <w:sz w:val="10"/>
          <w:szCs w:val="10"/>
          <w:lang w:val="en-GB" w:eastAsia="en-US"/>
        </w:rPr>
      </w:pPr>
    </w:p>
    <w:p w14:paraId="4C18FB6E" w14:textId="379F29B0" w:rsidR="006000DF" w:rsidRPr="006338F5" w:rsidRDefault="006000DF" w:rsidP="006000DF">
      <w:pPr>
        <w:ind w:left="426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>After divesting share</w:t>
      </w:r>
      <w:r w:rsidR="00DC6677">
        <w:rPr>
          <w:rFonts w:asciiTheme="minorHAnsi" w:hAnsiTheme="minorHAnsi"/>
          <w:sz w:val="20"/>
          <w:lang w:val="en-GB"/>
        </w:rPr>
        <w:t>s</w:t>
      </w:r>
      <w:r>
        <w:rPr>
          <w:rFonts w:asciiTheme="minorHAnsi" w:hAnsiTheme="minorHAnsi"/>
          <w:sz w:val="20"/>
          <w:lang w:val="en-GB"/>
        </w:rPr>
        <w:t xml:space="preserve"> in</w:t>
      </w:r>
      <w:r w:rsidRPr="006338F5">
        <w:rPr>
          <w:rFonts w:asciiTheme="minorHAnsi" w:hAnsiTheme="minorHAnsi"/>
          <w:sz w:val="20"/>
          <w:lang w:val="en-GB"/>
        </w:rPr>
        <w:t xml:space="preserve"> BSG</w:t>
      </w:r>
      <w:r w:rsidR="00E52A26">
        <w:rPr>
          <w:rFonts w:asciiTheme="minorHAnsi" w:hAnsiTheme="minorHAnsi"/>
          <w:sz w:val="20"/>
          <w:lang w:val="en-GB"/>
        </w:rPr>
        <w:t xml:space="preserve"> and finishing </w:t>
      </w:r>
      <w:r w:rsidR="001E386B">
        <w:rPr>
          <w:rFonts w:asciiTheme="minorHAnsi" w:hAnsiTheme="minorHAnsi"/>
          <w:sz w:val="20"/>
          <w:lang w:val="en-GB"/>
        </w:rPr>
        <w:t>both</w:t>
      </w:r>
      <w:r w:rsidR="00E52A26">
        <w:rPr>
          <w:rFonts w:asciiTheme="minorHAnsi" w:hAnsiTheme="minorHAnsi"/>
          <w:sz w:val="20"/>
          <w:lang w:val="en-GB"/>
        </w:rPr>
        <w:t xml:space="preserve"> covid vaccination </w:t>
      </w:r>
      <w:r w:rsidR="00F55E6C">
        <w:rPr>
          <w:rFonts w:asciiTheme="minorHAnsi" w:hAnsiTheme="minorHAnsi"/>
          <w:sz w:val="20"/>
          <w:lang w:val="en-GB"/>
        </w:rPr>
        <w:t>and booster r</w:t>
      </w:r>
      <w:r w:rsidR="00E52A26">
        <w:rPr>
          <w:rFonts w:asciiTheme="minorHAnsi" w:hAnsiTheme="minorHAnsi"/>
          <w:sz w:val="20"/>
          <w:lang w:val="en-GB"/>
        </w:rPr>
        <w:t>ound</w:t>
      </w:r>
      <w:r w:rsidR="001E386B">
        <w:rPr>
          <w:rFonts w:asciiTheme="minorHAnsi" w:hAnsiTheme="minorHAnsi"/>
          <w:sz w:val="20"/>
          <w:lang w:val="en-GB"/>
        </w:rPr>
        <w:t>s</w:t>
      </w:r>
      <w:r w:rsidR="00E52A26">
        <w:rPr>
          <w:rFonts w:asciiTheme="minorHAnsi" w:hAnsiTheme="minorHAnsi"/>
          <w:sz w:val="20"/>
          <w:lang w:val="en-GB"/>
        </w:rPr>
        <w:t>,</w:t>
      </w:r>
      <w:r>
        <w:rPr>
          <w:rFonts w:asciiTheme="minorHAnsi" w:hAnsiTheme="minorHAnsi"/>
          <w:sz w:val="20"/>
          <w:lang w:val="en-GB"/>
        </w:rPr>
        <w:t xml:space="preserve"> </w:t>
      </w:r>
      <w:r w:rsidR="00A660FD">
        <w:rPr>
          <w:rFonts w:asciiTheme="minorHAnsi" w:hAnsiTheme="minorHAnsi"/>
          <w:sz w:val="20"/>
          <w:lang w:val="en-GB"/>
        </w:rPr>
        <w:t xml:space="preserve">generating revenue via </w:t>
      </w:r>
      <w:r w:rsidR="004201A1">
        <w:rPr>
          <w:rFonts w:asciiTheme="minorHAnsi" w:hAnsiTheme="minorHAnsi"/>
          <w:sz w:val="20"/>
          <w:lang w:val="en-GB"/>
        </w:rPr>
        <w:t xml:space="preserve">recruitment and </w:t>
      </w:r>
      <w:r>
        <w:rPr>
          <w:rFonts w:asciiTheme="minorHAnsi" w:hAnsiTheme="minorHAnsi"/>
          <w:sz w:val="20"/>
          <w:lang w:val="en-GB"/>
        </w:rPr>
        <w:t xml:space="preserve">paid </w:t>
      </w:r>
      <w:r w:rsidR="00A660FD">
        <w:rPr>
          <w:rFonts w:asciiTheme="minorHAnsi" w:hAnsiTheme="minorHAnsi"/>
          <w:sz w:val="20"/>
          <w:lang w:val="en-GB"/>
        </w:rPr>
        <w:t xml:space="preserve">Consultancy </w:t>
      </w:r>
      <w:r w:rsidR="00F55E6C">
        <w:rPr>
          <w:rFonts w:asciiTheme="minorHAnsi" w:hAnsiTheme="minorHAnsi"/>
          <w:sz w:val="20"/>
          <w:lang w:val="en-GB"/>
        </w:rPr>
        <w:t xml:space="preserve">and leadership mentoring </w:t>
      </w:r>
      <w:r>
        <w:rPr>
          <w:rFonts w:asciiTheme="minorHAnsi" w:hAnsiTheme="minorHAnsi"/>
          <w:sz w:val="20"/>
          <w:lang w:val="en-GB"/>
        </w:rPr>
        <w:t xml:space="preserve">services for local and international companies. </w:t>
      </w:r>
    </w:p>
    <w:p w14:paraId="6C747E2A" w14:textId="77777777" w:rsidR="006000DF" w:rsidRPr="006000DF" w:rsidRDefault="006000DF" w:rsidP="006000DF">
      <w:pPr>
        <w:rPr>
          <w:rFonts w:asciiTheme="minorHAnsi" w:hAnsiTheme="minorHAnsi" w:cstheme="minorHAnsi"/>
          <w:sz w:val="10"/>
          <w:szCs w:val="10"/>
          <w:lang w:val="en-GB" w:eastAsia="en-US"/>
        </w:rPr>
      </w:pPr>
    </w:p>
    <w:p w14:paraId="7097AC1B" w14:textId="71D84BE7" w:rsidR="00FA6175" w:rsidRPr="00B3249F" w:rsidRDefault="00FA6175" w:rsidP="00BB3D53">
      <w:pPr>
        <w:pStyle w:val="Heading2"/>
        <w:jc w:val="left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Balkan Security Group </w:t>
      </w:r>
      <w:r w:rsidRPr="0028628E">
        <w:rPr>
          <w:rFonts w:asciiTheme="minorHAnsi" w:hAnsiTheme="minorHAnsi" w:cstheme="minorHAnsi"/>
          <w:b w:val="0"/>
          <w:bCs/>
          <w:sz w:val="20"/>
          <w:lang w:val="en-GB"/>
        </w:rPr>
        <w:t xml:space="preserve">– </w:t>
      </w:r>
      <w:r w:rsidR="00324283" w:rsidRPr="00B3249F">
        <w:rPr>
          <w:rFonts w:asciiTheme="minorHAnsi" w:hAnsiTheme="minorHAnsi" w:cstheme="minorHAnsi"/>
          <w:b w:val="0"/>
          <w:sz w:val="20"/>
          <w:lang w:val="en-GB"/>
        </w:rPr>
        <w:t xml:space="preserve">Recruitment, Training </w:t>
      </w:r>
      <w:r w:rsidR="00324283">
        <w:rPr>
          <w:rFonts w:asciiTheme="minorHAnsi" w:hAnsiTheme="minorHAnsi" w:cstheme="minorHAnsi"/>
          <w:b w:val="0"/>
          <w:sz w:val="20"/>
          <w:lang w:val="en-GB"/>
        </w:rPr>
        <w:t xml:space="preserve">and </w:t>
      </w:r>
      <w:r w:rsidR="00324283" w:rsidRPr="00B3249F">
        <w:rPr>
          <w:rFonts w:asciiTheme="minorHAnsi" w:hAnsiTheme="minorHAnsi" w:cstheme="minorHAnsi"/>
          <w:b w:val="0"/>
          <w:sz w:val="20"/>
          <w:lang w:val="en-GB"/>
        </w:rPr>
        <w:t xml:space="preserve">Consultancy, </w:t>
      </w:r>
      <w:r w:rsidR="00324283">
        <w:rPr>
          <w:rFonts w:asciiTheme="minorHAnsi" w:hAnsiTheme="minorHAnsi" w:cstheme="minorHAnsi"/>
          <w:b w:val="0"/>
          <w:sz w:val="20"/>
          <w:lang w:val="en-GB"/>
        </w:rPr>
        <w:t xml:space="preserve">Serbia &amp; </w:t>
      </w:r>
      <w:r w:rsidR="00324283" w:rsidRPr="00B3249F">
        <w:rPr>
          <w:rFonts w:asciiTheme="minorHAnsi" w:hAnsiTheme="minorHAnsi" w:cstheme="minorHAnsi"/>
          <w:b w:val="0"/>
          <w:sz w:val="20"/>
          <w:lang w:val="en-GB"/>
        </w:rPr>
        <w:t>UAE</w:t>
      </w:r>
      <w:r w:rsidR="00324283">
        <w:rPr>
          <w:rFonts w:asciiTheme="minorHAnsi" w:hAnsiTheme="minorHAnsi" w:cstheme="minorHAnsi"/>
          <w:b w:val="0"/>
          <w:bCs/>
          <w:sz w:val="20"/>
          <w:lang w:val="en-GB"/>
        </w:rPr>
        <w:t>.</w:t>
      </w:r>
    </w:p>
    <w:p w14:paraId="4A7E578F" w14:textId="1FE10E86" w:rsidR="006E695C" w:rsidRDefault="00FA6175" w:rsidP="006E695C">
      <w:pPr>
        <w:spacing w:before="40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Focus on </w:t>
      </w:r>
      <w:r w:rsidR="004201A1">
        <w:rPr>
          <w:rFonts w:asciiTheme="minorHAnsi" w:hAnsiTheme="minorHAnsi" w:cstheme="minorHAnsi"/>
          <w:i/>
          <w:iCs/>
          <w:sz w:val="20"/>
          <w:lang w:val="en-GB"/>
        </w:rPr>
        <w:t>sustaining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</w:t>
      </w:r>
      <w:r w:rsidR="005946B0">
        <w:rPr>
          <w:rFonts w:asciiTheme="minorHAnsi" w:hAnsiTheme="minorHAnsi" w:cstheme="minorHAnsi"/>
          <w:i/>
          <w:iCs/>
          <w:sz w:val="20"/>
          <w:lang w:val="en-GB"/>
        </w:rPr>
        <w:t>the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</w:t>
      </w:r>
      <w:r w:rsidR="004201A1">
        <w:rPr>
          <w:rFonts w:asciiTheme="minorHAnsi" w:hAnsiTheme="minorHAnsi" w:cstheme="minorHAnsi"/>
          <w:i/>
          <w:iCs/>
          <w:sz w:val="20"/>
          <w:lang w:val="en-GB"/>
        </w:rPr>
        <w:t xml:space="preserve">Serbia based 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business after significantly contributing in </w:t>
      </w:r>
      <w:r w:rsidR="006E695C">
        <w:rPr>
          <w:rFonts w:asciiTheme="minorHAnsi" w:hAnsiTheme="minorHAnsi" w:cstheme="minorHAnsi"/>
          <w:i/>
          <w:iCs/>
          <w:sz w:val="20"/>
          <w:lang w:val="en-GB"/>
        </w:rPr>
        <w:t>DNOs nationalisation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progress.</w:t>
      </w:r>
    </w:p>
    <w:p w14:paraId="29081BA8" w14:textId="422B5CDA" w:rsidR="00FA6175" w:rsidRPr="008365FC" w:rsidRDefault="003149E5" w:rsidP="006E695C">
      <w:pPr>
        <w:spacing w:before="40"/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lang w:val="en-GB"/>
        </w:rPr>
        <w:t xml:space="preserve">Interim </w:t>
      </w:r>
      <w:r w:rsidR="008365FC" w:rsidRPr="008365FC">
        <w:rPr>
          <w:rFonts w:asciiTheme="minorHAnsi" w:hAnsiTheme="minorHAnsi" w:cstheme="minorHAnsi"/>
          <w:b/>
          <w:bCs/>
          <w:sz w:val="20"/>
          <w:lang w:val="en-GB"/>
        </w:rPr>
        <w:t>C</w:t>
      </w:r>
      <w:r w:rsidR="000E0A64">
        <w:rPr>
          <w:rFonts w:asciiTheme="minorHAnsi" w:hAnsiTheme="minorHAnsi" w:cstheme="minorHAnsi"/>
          <w:b/>
          <w:bCs/>
          <w:sz w:val="20"/>
          <w:lang w:val="en-GB"/>
        </w:rPr>
        <w:t xml:space="preserve">hief </w:t>
      </w:r>
      <w:r w:rsidR="008365FC" w:rsidRPr="008365FC">
        <w:rPr>
          <w:rFonts w:asciiTheme="minorHAnsi" w:hAnsiTheme="minorHAnsi" w:cstheme="minorHAnsi"/>
          <w:b/>
          <w:bCs/>
          <w:sz w:val="20"/>
          <w:lang w:val="en-GB"/>
        </w:rPr>
        <w:t>E</w:t>
      </w:r>
      <w:r w:rsidR="000E0A64">
        <w:rPr>
          <w:rFonts w:asciiTheme="minorHAnsi" w:hAnsiTheme="minorHAnsi" w:cstheme="minorHAnsi"/>
          <w:b/>
          <w:bCs/>
          <w:sz w:val="20"/>
          <w:lang w:val="en-GB"/>
        </w:rPr>
        <w:t xml:space="preserve">xecutive </w:t>
      </w:r>
      <w:r w:rsidR="008365FC" w:rsidRPr="008365FC">
        <w:rPr>
          <w:rFonts w:asciiTheme="minorHAnsi" w:hAnsiTheme="minorHAnsi" w:cstheme="minorHAnsi"/>
          <w:b/>
          <w:bCs/>
          <w:sz w:val="20"/>
          <w:lang w:val="en-GB"/>
        </w:rPr>
        <w:t>O</w:t>
      </w:r>
      <w:r w:rsidR="000E0A64">
        <w:rPr>
          <w:rFonts w:asciiTheme="minorHAnsi" w:hAnsiTheme="minorHAnsi" w:cstheme="minorHAnsi"/>
          <w:b/>
          <w:bCs/>
          <w:sz w:val="20"/>
          <w:lang w:val="en-GB"/>
        </w:rPr>
        <w:t>fficer</w:t>
      </w:r>
      <w:r w:rsidR="00EC344E" w:rsidRPr="008365FC">
        <w:rPr>
          <w:rFonts w:asciiTheme="minorHAnsi" w:hAnsiTheme="minorHAnsi" w:cstheme="minorHAnsi"/>
          <w:b/>
          <w:bCs/>
          <w:sz w:val="20"/>
          <w:lang w:val="en-GB"/>
        </w:rPr>
        <w:t xml:space="preserve"> </w:t>
      </w:r>
      <w:r w:rsidR="00FA6175" w:rsidRPr="008365FC">
        <w:rPr>
          <w:rFonts w:asciiTheme="minorHAnsi" w:hAnsiTheme="minorHAnsi" w:cstheme="minorHAnsi"/>
          <w:sz w:val="20"/>
          <w:lang w:val="en-GB"/>
        </w:rPr>
        <w:t>(</w:t>
      </w:r>
      <w:r w:rsidR="006E695C" w:rsidRPr="008365FC">
        <w:rPr>
          <w:rFonts w:asciiTheme="minorHAnsi" w:hAnsiTheme="minorHAnsi" w:cstheme="minorHAnsi"/>
          <w:sz w:val="20"/>
          <w:lang w:val="en-GB"/>
        </w:rPr>
        <w:t>2020</w:t>
      </w:r>
      <w:r w:rsidR="00FA6175" w:rsidRPr="008365FC">
        <w:rPr>
          <w:rFonts w:asciiTheme="minorHAnsi" w:hAnsiTheme="minorHAnsi" w:cstheme="minorHAnsi"/>
          <w:sz w:val="20"/>
          <w:lang w:val="en-GB"/>
        </w:rPr>
        <w:t xml:space="preserve"> to</w:t>
      </w:r>
      <w:r w:rsidR="006E695C" w:rsidRPr="008365FC">
        <w:rPr>
          <w:rFonts w:asciiTheme="minorHAnsi" w:hAnsiTheme="minorHAnsi" w:cstheme="minorHAnsi"/>
          <w:sz w:val="20"/>
          <w:lang w:val="en-GB"/>
        </w:rPr>
        <w:t xml:space="preserve"> </w:t>
      </w:r>
      <w:r w:rsidR="006000DF">
        <w:rPr>
          <w:rFonts w:asciiTheme="minorHAnsi" w:hAnsiTheme="minorHAnsi" w:cstheme="minorHAnsi"/>
          <w:sz w:val="20"/>
          <w:lang w:val="en-GB"/>
        </w:rPr>
        <w:t>2021</w:t>
      </w:r>
      <w:r w:rsidR="00FA6175" w:rsidRPr="008365FC">
        <w:rPr>
          <w:rFonts w:asciiTheme="minorHAnsi" w:hAnsiTheme="minorHAnsi" w:cstheme="minorHAnsi"/>
          <w:sz w:val="20"/>
          <w:lang w:val="en-GB"/>
        </w:rPr>
        <w:t>)</w:t>
      </w:r>
    </w:p>
    <w:p w14:paraId="720747FF" w14:textId="77777777" w:rsidR="000E0A64" w:rsidRPr="008567D0" w:rsidRDefault="000E0A64" w:rsidP="00851F7C">
      <w:pPr>
        <w:jc w:val="both"/>
        <w:rPr>
          <w:rFonts w:asciiTheme="minorHAnsi" w:hAnsiTheme="minorHAnsi"/>
          <w:sz w:val="10"/>
          <w:szCs w:val="10"/>
          <w:lang w:val="en-GB"/>
        </w:rPr>
      </w:pPr>
    </w:p>
    <w:p w14:paraId="12E9384F" w14:textId="21178530" w:rsidR="00A458FA" w:rsidRPr="006338F5" w:rsidRDefault="00A458FA" w:rsidP="00A76770">
      <w:pPr>
        <w:ind w:left="426"/>
        <w:jc w:val="both"/>
        <w:rPr>
          <w:rFonts w:asciiTheme="minorHAnsi" w:hAnsiTheme="minorHAnsi"/>
          <w:sz w:val="20"/>
          <w:lang w:val="en-GB"/>
        </w:rPr>
      </w:pPr>
      <w:r w:rsidRPr="006338F5">
        <w:rPr>
          <w:rFonts w:asciiTheme="minorHAnsi" w:hAnsiTheme="minorHAnsi"/>
          <w:sz w:val="20"/>
          <w:lang w:val="en-GB"/>
        </w:rPr>
        <w:t xml:space="preserve">Returned to BSG </w:t>
      </w:r>
      <w:r w:rsidR="00CF3EA1" w:rsidRPr="006338F5">
        <w:rPr>
          <w:rFonts w:asciiTheme="minorHAnsi" w:hAnsiTheme="minorHAnsi"/>
          <w:sz w:val="20"/>
          <w:lang w:val="en-GB"/>
        </w:rPr>
        <w:t xml:space="preserve">to </w:t>
      </w:r>
      <w:r w:rsidR="00BE3F6C">
        <w:rPr>
          <w:rFonts w:asciiTheme="minorHAnsi" w:hAnsiTheme="minorHAnsi"/>
          <w:sz w:val="20"/>
          <w:lang w:val="en-GB"/>
        </w:rPr>
        <w:t>lead</w:t>
      </w:r>
      <w:r w:rsidR="00CF3EA1" w:rsidRPr="006338F5">
        <w:rPr>
          <w:rFonts w:asciiTheme="minorHAnsi" w:hAnsiTheme="minorHAnsi"/>
          <w:sz w:val="20"/>
          <w:lang w:val="en-GB"/>
        </w:rPr>
        <w:t xml:space="preserve"> </w:t>
      </w:r>
      <w:r w:rsidR="006338F5" w:rsidRPr="006338F5">
        <w:rPr>
          <w:rFonts w:asciiTheme="minorHAnsi" w:hAnsiTheme="minorHAnsi"/>
          <w:sz w:val="20"/>
          <w:lang w:val="en-GB"/>
        </w:rPr>
        <w:t>business</w:t>
      </w:r>
      <w:r w:rsidR="00CF3EA1" w:rsidRPr="006338F5">
        <w:rPr>
          <w:rFonts w:asciiTheme="minorHAnsi" w:hAnsiTheme="minorHAnsi"/>
          <w:sz w:val="20"/>
          <w:lang w:val="en-GB"/>
        </w:rPr>
        <w:t xml:space="preserve"> </w:t>
      </w:r>
      <w:r w:rsidR="00E13586">
        <w:rPr>
          <w:rFonts w:asciiTheme="minorHAnsi" w:hAnsiTheme="minorHAnsi"/>
          <w:sz w:val="20"/>
          <w:lang w:val="en-GB"/>
        </w:rPr>
        <w:t>re</w:t>
      </w:r>
      <w:r w:rsidR="00CF3EA1" w:rsidRPr="006338F5">
        <w:rPr>
          <w:rFonts w:asciiTheme="minorHAnsi" w:hAnsiTheme="minorHAnsi"/>
          <w:sz w:val="20"/>
          <w:lang w:val="en-GB"/>
        </w:rPr>
        <w:t xml:space="preserve">development </w:t>
      </w:r>
      <w:r w:rsidR="00324283">
        <w:rPr>
          <w:rFonts w:asciiTheme="minorHAnsi" w:hAnsiTheme="minorHAnsi"/>
          <w:sz w:val="20"/>
          <w:lang w:val="en-GB"/>
        </w:rPr>
        <w:t xml:space="preserve">in Serbia </w:t>
      </w:r>
      <w:r w:rsidR="00CF3EA1" w:rsidRPr="006338F5">
        <w:rPr>
          <w:rFonts w:asciiTheme="minorHAnsi" w:hAnsiTheme="minorHAnsi"/>
          <w:sz w:val="20"/>
          <w:lang w:val="en-GB"/>
        </w:rPr>
        <w:t xml:space="preserve">following the crash in </w:t>
      </w:r>
      <w:r w:rsidR="00E13586">
        <w:rPr>
          <w:rFonts w:asciiTheme="minorHAnsi" w:hAnsiTheme="minorHAnsi"/>
          <w:sz w:val="20"/>
          <w:lang w:val="en-GB"/>
        </w:rPr>
        <w:t xml:space="preserve">training </w:t>
      </w:r>
      <w:r w:rsidR="006338F5" w:rsidRPr="006338F5">
        <w:rPr>
          <w:rFonts w:asciiTheme="minorHAnsi" w:hAnsiTheme="minorHAnsi"/>
          <w:sz w:val="20"/>
          <w:lang w:val="en-GB"/>
        </w:rPr>
        <w:t xml:space="preserve">and recruiting activities following the covid-19 event. </w:t>
      </w:r>
      <w:r w:rsidR="00A660FD">
        <w:rPr>
          <w:rFonts w:asciiTheme="minorHAnsi" w:hAnsiTheme="minorHAnsi"/>
          <w:sz w:val="20"/>
          <w:lang w:val="en-GB"/>
        </w:rPr>
        <w:t>Determin</w:t>
      </w:r>
      <w:r w:rsidR="003149E5">
        <w:rPr>
          <w:rFonts w:asciiTheme="minorHAnsi" w:hAnsiTheme="minorHAnsi"/>
          <w:sz w:val="20"/>
          <w:lang w:val="en-GB"/>
        </w:rPr>
        <w:t>ed</w:t>
      </w:r>
      <w:r w:rsidR="00C50D09">
        <w:rPr>
          <w:rFonts w:asciiTheme="minorHAnsi" w:hAnsiTheme="minorHAnsi"/>
          <w:sz w:val="20"/>
          <w:lang w:val="en-GB"/>
        </w:rPr>
        <w:t xml:space="preserve"> new directions and strategies for the group </w:t>
      </w:r>
      <w:r w:rsidR="006041C0">
        <w:rPr>
          <w:rFonts w:asciiTheme="minorHAnsi" w:hAnsiTheme="minorHAnsi"/>
          <w:sz w:val="20"/>
          <w:lang w:val="en-GB"/>
        </w:rPr>
        <w:t xml:space="preserve">including </w:t>
      </w:r>
      <w:r w:rsidR="00134EEE">
        <w:rPr>
          <w:rFonts w:asciiTheme="minorHAnsi" w:hAnsiTheme="minorHAnsi"/>
          <w:sz w:val="20"/>
          <w:lang w:val="en-GB"/>
        </w:rPr>
        <w:t>form</w:t>
      </w:r>
      <w:r w:rsidR="006041C0">
        <w:rPr>
          <w:rFonts w:asciiTheme="minorHAnsi" w:hAnsiTheme="minorHAnsi"/>
          <w:sz w:val="20"/>
          <w:lang w:val="en-GB"/>
        </w:rPr>
        <w:t>ing</w:t>
      </w:r>
      <w:r w:rsidR="00A76770">
        <w:rPr>
          <w:rFonts w:asciiTheme="minorHAnsi" w:hAnsiTheme="minorHAnsi"/>
          <w:sz w:val="20"/>
          <w:lang w:val="en-GB"/>
        </w:rPr>
        <w:t xml:space="preserve"> a</w:t>
      </w:r>
      <w:r w:rsidR="00134EEE">
        <w:rPr>
          <w:rFonts w:asciiTheme="minorHAnsi" w:hAnsiTheme="minorHAnsi"/>
          <w:sz w:val="20"/>
          <w:lang w:val="en-GB"/>
        </w:rPr>
        <w:t xml:space="preserve"> JV</w:t>
      </w:r>
      <w:r w:rsidR="0087592C">
        <w:rPr>
          <w:rFonts w:asciiTheme="minorHAnsi" w:hAnsiTheme="minorHAnsi"/>
          <w:sz w:val="20"/>
          <w:lang w:val="en-GB"/>
        </w:rPr>
        <w:t xml:space="preserve"> for Serbian based security work</w:t>
      </w:r>
      <w:r w:rsidR="00A76770">
        <w:rPr>
          <w:rFonts w:asciiTheme="minorHAnsi" w:hAnsiTheme="minorHAnsi"/>
          <w:sz w:val="20"/>
          <w:lang w:val="en-GB"/>
        </w:rPr>
        <w:t>.</w:t>
      </w:r>
      <w:r w:rsidR="005E6CA9">
        <w:rPr>
          <w:rFonts w:asciiTheme="minorHAnsi" w:hAnsiTheme="minorHAnsi"/>
          <w:sz w:val="20"/>
          <w:lang w:val="en-GB"/>
        </w:rPr>
        <w:t xml:space="preserve"> </w:t>
      </w:r>
      <w:r w:rsidR="000E0A64">
        <w:rPr>
          <w:rFonts w:asciiTheme="minorHAnsi" w:hAnsiTheme="minorHAnsi"/>
          <w:sz w:val="20"/>
          <w:lang w:val="en-GB"/>
        </w:rPr>
        <w:t>After 6 months of zero revenue recovered to 50% of pre</w:t>
      </w:r>
      <w:r w:rsidR="008567D0">
        <w:rPr>
          <w:rFonts w:asciiTheme="minorHAnsi" w:hAnsiTheme="minorHAnsi"/>
          <w:sz w:val="20"/>
          <w:lang w:val="en-GB"/>
        </w:rPr>
        <w:t xml:space="preserve"> pandemic</w:t>
      </w:r>
      <w:r w:rsidR="000E0A64">
        <w:rPr>
          <w:rFonts w:asciiTheme="minorHAnsi" w:hAnsiTheme="minorHAnsi"/>
          <w:sz w:val="20"/>
          <w:lang w:val="en-GB"/>
        </w:rPr>
        <w:t xml:space="preserve"> revenue</w:t>
      </w:r>
      <w:r w:rsidR="00A660FD">
        <w:rPr>
          <w:rFonts w:asciiTheme="minorHAnsi" w:hAnsiTheme="minorHAnsi"/>
          <w:sz w:val="20"/>
          <w:lang w:val="en-GB"/>
        </w:rPr>
        <w:t xml:space="preserve"> with full recovery forecast for end of 2021.</w:t>
      </w:r>
    </w:p>
    <w:p w14:paraId="7E718458" w14:textId="77777777" w:rsidR="00897C96" w:rsidRPr="006B4333" w:rsidRDefault="00897C96" w:rsidP="00897C96">
      <w:pPr>
        <w:rPr>
          <w:sz w:val="10"/>
          <w:szCs w:val="10"/>
          <w:lang w:val="en-GB"/>
        </w:rPr>
      </w:pPr>
    </w:p>
    <w:p w14:paraId="0913DDD6" w14:textId="54B9A05C" w:rsidR="0048151B" w:rsidRDefault="0048151B" w:rsidP="002320C0">
      <w:pPr>
        <w:pStyle w:val="Heading2"/>
        <w:jc w:val="left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DNO Iraq As – Erbil Kurdistan</w:t>
      </w:r>
    </w:p>
    <w:p w14:paraId="59489D35" w14:textId="18630551" w:rsidR="0048151B" w:rsidRPr="0048151B" w:rsidRDefault="0048151B" w:rsidP="0048151B">
      <w:pPr>
        <w:rPr>
          <w:rFonts w:asciiTheme="minorHAnsi" w:hAnsiTheme="minorHAnsi" w:cstheme="minorHAnsi"/>
          <w:i/>
          <w:sz w:val="20"/>
          <w:lang w:val="en-GB"/>
        </w:rPr>
      </w:pPr>
      <w:r w:rsidRPr="0048151B">
        <w:rPr>
          <w:rFonts w:asciiTheme="minorHAnsi" w:hAnsiTheme="minorHAnsi" w:cstheme="minorHAnsi"/>
          <w:i/>
          <w:sz w:val="20"/>
          <w:lang w:val="en-GB"/>
        </w:rPr>
        <w:t>Assist</w:t>
      </w:r>
      <w:r w:rsidR="00F45AEF">
        <w:rPr>
          <w:rFonts w:asciiTheme="minorHAnsi" w:hAnsiTheme="minorHAnsi" w:cstheme="minorHAnsi"/>
          <w:i/>
          <w:sz w:val="20"/>
          <w:lang w:val="en-GB"/>
        </w:rPr>
        <w:t>ed</w:t>
      </w:r>
      <w:r w:rsidRPr="0048151B">
        <w:rPr>
          <w:rFonts w:asciiTheme="minorHAnsi" w:hAnsiTheme="minorHAnsi" w:cstheme="minorHAnsi"/>
          <w:i/>
          <w:sz w:val="20"/>
          <w:lang w:val="en-GB"/>
        </w:rPr>
        <w:t xml:space="preserve"> DNO in producing safely in a challenging environment</w:t>
      </w:r>
      <w:r>
        <w:rPr>
          <w:rFonts w:asciiTheme="minorHAnsi" w:hAnsiTheme="minorHAnsi" w:cstheme="minorHAnsi"/>
          <w:i/>
          <w:sz w:val="20"/>
          <w:lang w:val="en-GB"/>
        </w:rPr>
        <w:t xml:space="preserve"> after successfully starting up and sustaining BSG.</w:t>
      </w:r>
    </w:p>
    <w:p w14:paraId="4DD6C653" w14:textId="2941AF5C" w:rsidR="0048151B" w:rsidRPr="0048151B" w:rsidRDefault="0048151B" w:rsidP="002320C0">
      <w:pPr>
        <w:pStyle w:val="Heading2"/>
        <w:jc w:val="left"/>
        <w:rPr>
          <w:rFonts w:asciiTheme="minorHAnsi" w:hAnsiTheme="minorHAnsi" w:cstheme="minorHAnsi"/>
          <w:sz w:val="10"/>
          <w:lang w:val="en-GB"/>
        </w:rPr>
      </w:pPr>
    </w:p>
    <w:p w14:paraId="57F12686" w14:textId="0733A7EB" w:rsidR="0048151B" w:rsidRDefault="0048151B" w:rsidP="0048151B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48151B">
        <w:rPr>
          <w:rFonts w:asciiTheme="minorHAnsi" w:hAnsiTheme="minorHAnsi" w:cstheme="minorHAnsi"/>
          <w:b/>
          <w:sz w:val="20"/>
          <w:lang w:val="en-GB"/>
        </w:rPr>
        <w:t>Senior HSE Manager</w:t>
      </w:r>
      <w:r w:rsidRPr="0048151B">
        <w:rPr>
          <w:rFonts w:asciiTheme="minorHAnsi" w:hAnsiTheme="minorHAnsi" w:cstheme="minorHAnsi"/>
          <w:sz w:val="20"/>
          <w:lang w:val="en-GB"/>
        </w:rPr>
        <w:t xml:space="preserve"> (2019 – </w:t>
      </w:r>
      <w:r w:rsidR="00F45AEF">
        <w:rPr>
          <w:rFonts w:asciiTheme="minorHAnsi" w:hAnsiTheme="minorHAnsi" w:cstheme="minorHAnsi"/>
          <w:sz w:val="20"/>
          <w:lang w:val="en-GB"/>
        </w:rPr>
        <w:t>2020</w:t>
      </w:r>
      <w:r w:rsidRPr="0048151B">
        <w:rPr>
          <w:rFonts w:asciiTheme="minorHAnsi" w:hAnsiTheme="minorHAnsi" w:cstheme="minorHAnsi"/>
          <w:sz w:val="20"/>
          <w:lang w:val="en-GB"/>
        </w:rPr>
        <w:t>)</w:t>
      </w:r>
    </w:p>
    <w:p w14:paraId="384446AC" w14:textId="275BE484" w:rsidR="00F13432" w:rsidRDefault="0048151B" w:rsidP="009B16B7">
      <w:pPr>
        <w:ind w:left="426"/>
        <w:jc w:val="both"/>
        <w:rPr>
          <w:rFonts w:asciiTheme="minorHAnsi" w:hAnsiTheme="minorHAnsi" w:cstheme="minorHAnsi"/>
          <w:sz w:val="20"/>
        </w:rPr>
      </w:pPr>
      <w:r w:rsidRPr="0048151B">
        <w:rPr>
          <w:rFonts w:asciiTheme="minorHAnsi" w:hAnsiTheme="minorHAnsi" w:cstheme="minorHAnsi"/>
          <w:sz w:val="20"/>
        </w:rPr>
        <w:t>Rotational</w:t>
      </w:r>
      <w:r w:rsidR="006E5DC4">
        <w:rPr>
          <w:rFonts w:asciiTheme="minorHAnsi" w:hAnsiTheme="minorHAnsi" w:cstheme="minorHAnsi"/>
          <w:sz w:val="20"/>
        </w:rPr>
        <w:t>, (</w:t>
      </w:r>
      <w:r w:rsidR="00F45AEF">
        <w:rPr>
          <w:rFonts w:asciiTheme="minorHAnsi" w:hAnsiTheme="minorHAnsi" w:cstheme="minorHAnsi"/>
          <w:sz w:val="20"/>
        </w:rPr>
        <w:t>6 weeks on / 2 off</w:t>
      </w:r>
      <w:r w:rsidR="006E5DC4">
        <w:rPr>
          <w:rFonts w:asciiTheme="minorHAnsi" w:hAnsiTheme="minorHAnsi" w:cstheme="minorHAnsi"/>
          <w:sz w:val="20"/>
        </w:rPr>
        <w:t>),</w:t>
      </w:r>
      <w:r w:rsidRPr="0048151B">
        <w:rPr>
          <w:rFonts w:asciiTheme="minorHAnsi" w:hAnsiTheme="minorHAnsi" w:cstheme="minorHAnsi"/>
          <w:sz w:val="20"/>
        </w:rPr>
        <w:t xml:space="preserve"> </w:t>
      </w:r>
      <w:r w:rsidR="006E5DC4">
        <w:rPr>
          <w:rFonts w:asciiTheme="minorHAnsi" w:hAnsiTheme="minorHAnsi" w:cstheme="minorHAnsi"/>
          <w:sz w:val="20"/>
        </w:rPr>
        <w:t>B</w:t>
      </w:r>
      <w:r w:rsidRPr="0048151B">
        <w:rPr>
          <w:rFonts w:asciiTheme="minorHAnsi" w:hAnsiTheme="minorHAnsi" w:cstheme="minorHAnsi"/>
          <w:sz w:val="20"/>
        </w:rPr>
        <w:t xml:space="preserve">usiness unit </w:t>
      </w:r>
      <w:r>
        <w:rPr>
          <w:rFonts w:asciiTheme="minorHAnsi" w:hAnsiTheme="minorHAnsi" w:cstheme="minorHAnsi"/>
          <w:sz w:val="20"/>
        </w:rPr>
        <w:t xml:space="preserve">functional </w:t>
      </w:r>
      <w:r w:rsidRPr="0048151B">
        <w:rPr>
          <w:rFonts w:asciiTheme="minorHAnsi" w:hAnsiTheme="minorHAnsi" w:cstheme="minorHAnsi"/>
          <w:sz w:val="20"/>
        </w:rPr>
        <w:t>leadership role covering concurrent activities involving drilling,</w:t>
      </w:r>
      <w:r>
        <w:rPr>
          <w:rFonts w:asciiTheme="minorHAnsi" w:hAnsiTheme="minorHAnsi" w:cstheme="minorHAnsi"/>
          <w:sz w:val="20"/>
        </w:rPr>
        <w:t xml:space="preserve"> </w:t>
      </w:r>
      <w:r w:rsidR="006E5DC4">
        <w:rPr>
          <w:rFonts w:asciiTheme="minorHAnsi" w:hAnsiTheme="minorHAnsi" w:cstheme="minorHAnsi"/>
          <w:sz w:val="20"/>
        </w:rPr>
        <w:t xml:space="preserve">civil, </w:t>
      </w:r>
      <w:r w:rsidRPr="0048151B">
        <w:rPr>
          <w:rFonts w:asciiTheme="minorHAnsi" w:hAnsiTheme="minorHAnsi" w:cstheme="minorHAnsi"/>
          <w:sz w:val="20"/>
        </w:rPr>
        <w:t xml:space="preserve">operating assets and ongoing </w:t>
      </w:r>
      <w:r w:rsidR="00873379">
        <w:rPr>
          <w:rFonts w:asciiTheme="minorHAnsi" w:hAnsiTheme="minorHAnsi" w:cstheme="minorHAnsi"/>
          <w:sz w:val="20"/>
        </w:rPr>
        <w:t xml:space="preserve">infrastructure </w:t>
      </w:r>
      <w:r w:rsidRPr="0048151B">
        <w:rPr>
          <w:rFonts w:asciiTheme="minorHAnsi" w:hAnsiTheme="minorHAnsi" w:cstheme="minorHAnsi"/>
          <w:sz w:val="20"/>
        </w:rPr>
        <w:t xml:space="preserve">development projects including a major gas plant </w:t>
      </w:r>
      <w:r w:rsidR="00873379">
        <w:rPr>
          <w:rFonts w:asciiTheme="minorHAnsi" w:hAnsiTheme="minorHAnsi" w:cstheme="minorHAnsi"/>
          <w:sz w:val="20"/>
        </w:rPr>
        <w:t>build</w:t>
      </w:r>
      <w:r w:rsidRPr="0048151B">
        <w:rPr>
          <w:rFonts w:asciiTheme="minorHAnsi" w:hAnsiTheme="minorHAnsi" w:cstheme="minorHAnsi"/>
          <w:sz w:val="20"/>
        </w:rPr>
        <w:t>.</w:t>
      </w:r>
      <w:r w:rsidR="006E5DC4">
        <w:rPr>
          <w:rFonts w:asciiTheme="minorHAnsi" w:hAnsiTheme="minorHAnsi" w:cstheme="minorHAnsi"/>
          <w:sz w:val="20"/>
        </w:rPr>
        <w:t xml:space="preserve"> </w:t>
      </w:r>
    </w:p>
    <w:p w14:paraId="1957E7E5" w14:textId="6E3278E7" w:rsidR="00F13432" w:rsidRPr="00E67916" w:rsidRDefault="006E5DC4" w:rsidP="00E67916">
      <w:pPr>
        <w:ind w:left="426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</w:rPr>
        <w:t xml:space="preserve">Responsible for Strategic planning, long-term development, </w:t>
      </w:r>
      <w:r w:rsidR="00DD54C5">
        <w:rPr>
          <w:rFonts w:asciiTheme="minorHAnsi" w:hAnsiTheme="minorHAnsi" w:cstheme="minorHAnsi"/>
          <w:sz w:val="20"/>
          <w:lang w:val="en-GB"/>
        </w:rPr>
        <w:t xml:space="preserve">Risk Management, </w:t>
      </w:r>
      <w:r w:rsidR="00A660FD">
        <w:rPr>
          <w:rFonts w:asciiTheme="minorHAnsi" w:hAnsiTheme="minorHAnsi" w:cstheme="minorHAnsi"/>
          <w:sz w:val="20"/>
          <w:lang w:val="en-GB"/>
        </w:rPr>
        <w:t>Resilience,</w:t>
      </w:r>
      <w:r w:rsidR="00E67916">
        <w:rPr>
          <w:rFonts w:asciiTheme="minorHAnsi" w:hAnsiTheme="minorHAnsi" w:cstheme="minorHAnsi"/>
          <w:sz w:val="20"/>
          <w:lang w:val="en-GB"/>
        </w:rPr>
        <w:t xml:space="preserve"> </w:t>
      </w:r>
      <w:r w:rsidR="00DD54C5">
        <w:rPr>
          <w:rFonts w:asciiTheme="minorHAnsi" w:hAnsiTheme="minorHAnsi" w:cstheme="minorHAnsi"/>
          <w:sz w:val="20"/>
          <w:lang w:val="en-GB"/>
        </w:rPr>
        <w:t xml:space="preserve">and </w:t>
      </w:r>
      <w:r>
        <w:rPr>
          <w:rFonts w:asciiTheme="minorHAnsi" w:hAnsiTheme="minorHAnsi" w:cstheme="minorHAnsi"/>
          <w:sz w:val="20"/>
        </w:rPr>
        <w:t xml:space="preserve">liaison with </w:t>
      </w:r>
      <w:r w:rsidR="0087592C">
        <w:rPr>
          <w:rFonts w:asciiTheme="minorHAnsi" w:hAnsiTheme="minorHAnsi" w:cstheme="minorHAnsi"/>
          <w:sz w:val="20"/>
        </w:rPr>
        <w:t xml:space="preserve">Government </w:t>
      </w:r>
      <w:r>
        <w:rPr>
          <w:rFonts w:asciiTheme="minorHAnsi" w:hAnsiTheme="minorHAnsi" w:cstheme="minorHAnsi"/>
          <w:sz w:val="20"/>
        </w:rPr>
        <w:t>MNR HSE</w:t>
      </w:r>
      <w:r w:rsidR="00E67916">
        <w:rPr>
          <w:rFonts w:asciiTheme="minorHAnsi" w:hAnsiTheme="minorHAnsi" w:cstheme="minorHAnsi"/>
          <w:sz w:val="20"/>
          <w:lang w:val="en-GB"/>
        </w:rPr>
        <w:t xml:space="preserve"> officials</w:t>
      </w:r>
      <w:r w:rsidR="00AE6DC8">
        <w:rPr>
          <w:rFonts w:asciiTheme="minorHAnsi" w:hAnsiTheme="minorHAnsi" w:cstheme="minorHAnsi"/>
          <w:sz w:val="20"/>
        </w:rPr>
        <w:t>.</w:t>
      </w:r>
      <w:r w:rsidR="00F45AEF">
        <w:rPr>
          <w:rFonts w:asciiTheme="minorHAnsi" w:hAnsiTheme="minorHAnsi" w:cstheme="minorHAnsi"/>
          <w:sz w:val="20"/>
        </w:rPr>
        <w:t xml:space="preserve"> </w:t>
      </w:r>
      <w:r w:rsidR="00C433EE">
        <w:rPr>
          <w:rFonts w:asciiTheme="minorHAnsi" w:hAnsiTheme="minorHAnsi" w:cstheme="minorHAnsi"/>
          <w:sz w:val="20"/>
          <w:lang w:val="en-GB"/>
        </w:rPr>
        <w:t>In this period</w:t>
      </w:r>
      <w:r w:rsidR="00E67916">
        <w:rPr>
          <w:rFonts w:asciiTheme="minorHAnsi" w:hAnsiTheme="minorHAnsi" w:cstheme="minorHAnsi"/>
          <w:sz w:val="20"/>
          <w:lang w:val="en-GB"/>
        </w:rPr>
        <w:t>:</w:t>
      </w:r>
    </w:p>
    <w:p w14:paraId="78F7E567" w14:textId="0B6E81E2" w:rsidR="00F13432" w:rsidRPr="00F13432" w:rsidRDefault="00F13432" w:rsidP="00F13432">
      <w:pPr>
        <w:pStyle w:val="ListParagraph"/>
        <w:numPr>
          <w:ilvl w:val="0"/>
          <w:numId w:val="28"/>
        </w:numPr>
        <w:ind w:left="851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</w:t>
      </w:r>
      <w:r w:rsidR="006B4333" w:rsidRPr="00F13432">
        <w:rPr>
          <w:rFonts w:asciiTheme="minorHAnsi" w:hAnsiTheme="minorHAnsi" w:cstheme="minorHAnsi"/>
          <w:sz w:val="20"/>
        </w:rPr>
        <w:t>ecorded a full 12 months LTI free period</w:t>
      </w:r>
      <w:r>
        <w:rPr>
          <w:rFonts w:asciiTheme="minorHAnsi" w:hAnsiTheme="minorHAnsi" w:cstheme="minorHAnsi"/>
          <w:sz w:val="20"/>
        </w:rPr>
        <w:t>, the first time in 10 years.</w:t>
      </w:r>
    </w:p>
    <w:p w14:paraId="19F2F831" w14:textId="23315E92" w:rsidR="00F13432" w:rsidRPr="00F13432" w:rsidRDefault="00F13432" w:rsidP="00F13432">
      <w:pPr>
        <w:pStyle w:val="ListParagraph"/>
        <w:numPr>
          <w:ilvl w:val="0"/>
          <w:numId w:val="28"/>
        </w:numPr>
        <w:ind w:left="851" w:hanging="284"/>
        <w:jc w:val="both"/>
        <w:rPr>
          <w:rFonts w:asciiTheme="minorHAnsi" w:hAnsiTheme="minorHAnsi" w:cstheme="minorHAnsi"/>
          <w:sz w:val="20"/>
        </w:rPr>
      </w:pPr>
      <w:r w:rsidRPr="00F13432">
        <w:rPr>
          <w:rFonts w:asciiTheme="minorHAnsi" w:hAnsiTheme="minorHAnsi" w:cstheme="minorHAnsi"/>
          <w:sz w:val="20"/>
          <w:lang w:val="en-GB"/>
        </w:rPr>
        <w:t>Implemented human factor accident investigation methodology</w:t>
      </w:r>
      <w:r w:rsidRPr="00F13432">
        <w:rPr>
          <w:rFonts w:asciiTheme="minorHAnsi" w:hAnsiTheme="minorHAnsi" w:cstheme="minorHAnsi"/>
          <w:sz w:val="20"/>
        </w:rPr>
        <w:t xml:space="preserve"> and MS </w:t>
      </w:r>
      <w:r w:rsidR="00E67916">
        <w:rPr>
          <w:rFonts w:asciiTheme="minorHAnsi" w:hAnsiTheme="minorHAnsi" w:cstheme="minorHAnsi"/>
          <w:sz w:val="20"/>
        </w:rPr>
        <w:t>re</w:t>
      </w:r>
      <w:r w:rsidRPr="00F13432">
        <w:rPr>
          <w:rFonts w:asciiTheme="minorHAnsi" w:hAnsiTheme="minorHAnsi" w:cstheme="minorHAnsi"/>
          <w:sz w:val="20"/>
        </w:rPr>
        <w:t>development</w:t>
      </w:r>
      <w:r>
        <w:rPr>
          <w:rFonts w:asciiTheme="minorHAnsi" w:hAnsiTheme="minorHAnsi" w:cstheme="minorHAnsi"/>
          <w:sz w:val="20"/>
        </w:rPr>
        <w:t xml:space="preserve"> to achieve cultural change.</w:t>
      </w:r>
    </w:p>
    <w:p w14:paraId="26BCC75C" w14:textId="16C678C8" w:rsidR="009B16B7" w:rsidRPr="00F13432" w:rsidRDefault="00F13432" w:rsidP="00F13432">
      <w:pPr>
        <w:pStyle w:val="ListParagraph"/>
        <w:numPr>
          <w:ilvl w:val="0"/>
          <w:numId w:val="28"/>
        </w:numPr>
        <w:ind w:left="851" w:hanging="284"/>
        <w:jc w:val="both"/>
        <w:rPr>
          <w:rFonts w:asciiTheme="minorHAnsi" w:hAnsiTheme="minorHAnsi" w:cstheme="minorHAnsi"/>
          <w:sz w:val="20"/>
        </w:rPr>
      </w:pPr>
      <w:r w:rsidRPr="00F13432">
        <w:rPr>
          <w:rFonts w:asciiTheme="minorHAnsi" w:hAnsiTheme="minorHAnsi" w:cstheme="minorHAnsi"/>
          <w:sz w:val="20"/>
          <w:lang w:val="en-GB"/>
        </w:rPr>
        <w:t>M</w:t>
      </w:r>
      <w:r w:rsidR="00F45AEF" w:rsidRPr="00F13432">
        <w:rPr>
          <w:rFonts w:asciiTheme="minorHAnsi" w:hAnsiTheme="minorHAnsi" w:cstheme="minorHAnsi"/>
          <w:sz w:val="20"/>
        </w:rPr>
        <w:t xml:space="preserve">ade significant progress </w:t>
      </w:r>
      <w:r w:rsidR="00BE3A52">
        <w:rPr>
          <w:rFonts w:asciiTheme="minorHAnsi" w:hAnsiTheme="minorHAnsi" w:cstheme="minorHAnsi"/>
          <w:sz w:val="20"/>
        </w:rPr>
        <w:t>with</w:t>
      </w:r>
      <w:r w:rsidR="00F45AEF" w:rsidRPr="00F13432">
        <w:rPr>
          <w:rFonts w:asciiTheme="minorHAnsi" w:hAnsiTheme="minorHAnsi" w:cstheme="minorHAnsi"/>
          <w:sz w:val="20"/>
        </w:rPr>
        <w:t xml:space="preserve"> nationali</w:t>
      </w:r>
      <w:r w:rsidR="0069358D" w:rsidRPr="00F13432">
        <w:rPr>
          <w:rFonts w:asciiTheme="minorHAnsi" w:hAnsiTheme="minorHAnsi" w:cstheme="minorHAnsi"/>
          <w:sz w:val="20"/>
        </w:rPr>
        <w:t>s</w:t>
      </w:r>
      <w:r w:rsidR="00F45AEF" w:rsidRPr="00F13432">
        <w:rPr>
          <w:rFonts w:asciiTheme="minorHAnsi" w:hAnsiTheme="minorHAnsi" w:cstheme="minorHAnsi"/>
          <w:sz w:val="20"/>
        </w:rPr>
        <w:t>ation</w:t>
      </w:r>
      <w:r w:rsidR="00DC6677" w:rsidRPr="00F13432">
        <w:rPr>
          <w:rFonts w:asciiTheme="minorHAnsi" w:hAnsiTheme="minorHAnsi" w:cstheme="minorHAnsi"/>
          <w:sz w:val="20"/>
          <w:lang w:val="en-GB"/>
        </w:rPr>
        <w:t>,</w:t>
      </w:r>
      <w:r w:rsidR="00A4411B" w:rsidRPr="00F13432">
        <w:rPr>
          <w:rFonts w:asciiTheme="minorHAnsi" w:hAnsiTheme="minorHAnsi" w:cstheme="minorHAnsi"/>
          <w:sz w:val="20"/>
        </w:rPr>
        <w:t xml:space="preserve"> time spent</w:t>
      </w:r>
      <w:r w:rsidR="00E67916">
        <w:rPr>
          <w:rFonts w:asciiTheme="minorHAnsi" w:hAnsiTheme="minorHAnsi" w:cstheme="minorHAnsi"/>
          <w:sz w:val="20"/>
        </w:rPr>
        <w:t xml:space="preserve"> </w:t>
      </w:r>
      <w:r w:rsidR="00A4411B" w:rsidRPr="00F13432">
        <w:rPr>
          <w:rFonts w:asciiTheme="minorHAnsi" w:hAnsiTheme="minorHAnsi" w:cstheme="minorHAnsi"/>
          <w:sz w:val="20"/>
        </w:rPr>
        <w:t>in the field teaching national staff</w:t>
      </w:r>
      <w:r w:rsidR="0087592C" w:rsidRPr="00F13432">
        <w:rPr>
          <w:rFonts w:asciiTheme="minorHAnsi" w:hAnsiTheme="minorHAnsi" w:cstheme="minorHAnsi"/>
          <w:sz w:val="20"/>
        </w:rPr>
        <w:t xml:space="preserve"> </w:t>
      </w:r>
      <w:r w:rsidR="009F3FE4" w:rsidRPr="00F13432">
        <w:rPr>
          <w:rFonts w:asciiTheme="minorHAnsi" w:hAnsiTheme="minorHAnsi" w:cstheme="minorHAnsi"/>
          <w:sz w:val="20"/>
        </w:rPr>
        <w:t>enabled DNO to make</w:t>
      </w:r>
      <w:r w:rsidR="0087592C" w:rsidRPr="00F13432">
        <w:rPr>
          <w:rFonts w:asciiTheme="minorHAnsi" w:hAnsiTheme="minorHAnsi" w:cstheme="minorHAnsi"/>
          <w:sz w:val="20"/>
        </w:rPr>
        <w:t xml:space="preserve"> m</w:t>
      </w:r>
      <w:r w:rsidR="00A73903">
        <w:rPr>
          <w:rFonts w:asciiTheme="minorHAnsi" w:hAnsiTheme="minorHAnsi" w:cstheme="minorHAnsi"/>
          <w:sz w:val="20"/>
        </w:rPr>
        <w:t>ultiple</w:t>
      </w:r>
      <w:r w:rsidR="005A2DC0" w:rsidRPr="00F13432">
        <w:rPr>
          <w:rFonts w:asciiTheme="minorHAnsi" w:hAnsiTheme="minorHAnsi" w:cstheme="minorHAnsi"/>
          <w:sz w:val="20"/>
        </w:rPr>
        <w:t xml:space="preserve"> expat</w:t>
      </w:r>
      <w:r w:rsidR="00E54B7B">
        <w:rPr>
          <w:rFonts w:asciiTheme="minorHAnsi" w:hAnsiTheme="minorHAnsi" w:cstheme="minorHAnsi"/>
          <w:sz w:val="20"/>
        </w:rPr>
        <w:t xml:space="preserve"> </w:t>
      </w:r>
      <w:r w:rsidR="000F5542">
        <w:rPr>
          <w:rFonts w:asciiTheme="minorHAnsi" w:hAnsiTheme="minorHAnsi" w:cstheme="minorHAnsi"/>
          <w:sz w:val="20"/>
        </w:rPr>
        <w:t>roles</w:t>
      </w:r>
      <w:r w:rsidR="00E54B7B">
        <w:rPr>
          <w:rFonts w:asciiTheme="minorHAnsi" w:hAnsiTheme="minorHAnsi" w:cstheme="minorHAnsi"/>
          <w:sz w:val="20"/>
        </w:rPr>
        <w:t xml:space="preserve"> </w:t>
      </w:r>
      <w:r w:rsidR="00F45AEF" w:rsidRPr="00F13432">
        <w:rPr>
          <w:rFonts w:asciiTheme="minorHAnsi" w:hAnsiTheme="minorHAnsi" w:cstheme="minorHAnsi"/>
          <w:sz w:val="20"/>
        </w:rPr>
        <w:t xml:space="preserve">redundant as part of </w:t>
      </w:r>
      <w:r w:rsidR="000F2365" w:rsidRPr="00F13432">
        <w:rPr>
          <w:rFonts w:asciiTheme="minorHAnsi" w:hAnsiTheme="minorHAnsi" w:cstheme="minorHAnsi"/>
          <w:sz w:val="20"/>
        </w:rPr>
        <w:t xml:space="preserve">a </w:t>
      </w:r>
      <w:r w:rsidR="00F45AEF" w:rsidRPr="00F13432">
        <w:rPr>
          <w:rFonts w:asciiTheme="minorHAnsi" w:hAnsiTheme="minorHAnsi" w:cstheme="minorHAnsi"/>
          <w:sz w:val="20"/>
        </w:rPr>
        <w:t xml:space="preserve">radical </w:t>
      </w:r>
      <w:r w:rsidR="000F2365" w:rsidRPr="00F13432">
        <w:rPr>
          <w:rFonts w:asciiTheme="minorHAnsi" w:hAnsiTheme="minorHAnsi" w:cstheme="minorHAnsi"/>
          <w:sz w:val="20"/>
        </w:rPr>
        <w:t>nationalization</w:t>
      </w:r>
      <w:r w:rsidR="00EF1E05">
        <w:rPr>
          <w:rFonts w:asciiTheme="minorHAnsi" w:hAnsiTheme="minorHAnsi" w:cstheme="minorHAnsi"/>
          <w:sz w:val="20"/>
        </w:rPr>
        <w:t xml:space="preserve"> move</w:t>
      </w:r>
      <w:r w:rsidR="000F2365" w:rsidRPr="00F13432">
        <w:rPr>
          <w:rFonts w:asciiTheme="minorHAnsi" w:hAnsiTheme="minorHAnsi" w:cstheme="minorHAnsi"/>
          <w:sz w:val="20"/>
        </w:rPr>
        <w:t xml:space="preserve"> </w:t>
      </w:r>
      <w:r w:rsidR="00520F96">
        <w:rPr>
          <w:rFonts w:asciiTheme="minorHAnsi" w:hAnsiTheme="minorHAnsi" w:cstheme="minorHAnsi"/>
          <w:sz w:val="20"/>
        </w:rPr>
        <w:t xml:space="preserve">realising </w:t>
      </w:r>
      <w:r w:rsidR="00795FAE">
        <w:rPr>
          <w:rFonts w:asciiTheme="minorHAnsi" w:hAnsiTheme="minorHAnsi" w:cstheme="minorHAnsi"/>
          <w:sz w:val="20"/>
        </w:rPr>
        <w:t xml:space="preserve">major </w:t>
      </w:r>
      <w:r w:rsidR="00F45AEF" w:rsidRPr="00F13432">
        <w:rPr>
          <w:rFonts w:asciiTheme="minorHAnsi" w:hAnsiTheme="minorHAnsi" w:cstheme="minorHAnsi"/>
          <w:sz w:val="20"/>
        </w:rPr>
        <w:t xml:space="preserve">cost </w:t>
      </w:r>
      <w:r w:rsidR="00041143">
        <w:rPr>
          <w:rFonts w:asciiTheme="minorHAnsi" w:hAnsiTheme="minorHAnsi" w:cstheme="minorHAnsi"/>
          <w:sz w:val="20"/>
        </w:rPr>
        <w:t xml:space="preserve">reductions </w:t>
      </w:r>
      <w:r w:rsidR="00F45AEF" w:rsidRPr="00F13432">
        <w:rPr>
          <w:rFonts w:asciiTheme="minorHAnsi" w:hAnsiTheme="minorHAnsi" w:cstheme="minorHAnsi"/>
          <w:sz w:val="20"/>
        </w:rPr>
        <w:t>in reaction to $20</w:t>
      </w:r>
      <w:r w:rsidR="009F3FE4" w:rsidRPr="00F13432">
        <w:rPr>
          <w:rFonts w:asciiTheme="minorHAnsi" w:hAnsiTheme="minorHAnsi" w:cstheme="minorHAnsi"/>
          <w:sz w:val="20"/>
        </w:rPr>
        <w:t>/</w:t>
      </w:r>
      <w:r w:rsidR="0028628E" w:rsidRPr="00F13432">
        <w:rPr>
          <w:rFonts w:asciiTheme="minorHAnsi" w:hAnsiTheme="minorHAnsi" w:cstheme="minorHAnsi"/>
          <w:sz w:val="20"/>
        </w:rPr>
        <w:t>bbl.</w:t>
      </w:r>
      <w:r w:rsidR="00F45AEF" w:rsidRPr="00F13432">
        <w:rPr>
          <w:rFonts w:asciiTheme="minorHAnsi" w:hAnsiTheme="minorHAnsi" w:cstheme="minorHAnsi"/>
          <w:sz w:val="20"/>
        </w:rPr>
        <w:t xml:space="preserve"> oil, Covid-19 </w:t>
      </w:r>
      <w:r w:rsidR="00A660FD" w:rsidRPr="00F13432">
        <w:rPr>
          <w:rFonts w:asciiTheme="minorHAnsi" w:hAnsiTheme="minorHAnsi" w:cstheme="minorHAnsi"/>
          <w:sz w:val="20"/>
        </w:rPr>
        <w:t>effects,</w:t>
      </w:r>
      <w:r w:rsidR="00873379" w:rsidRPr="00F13432">
        <w:rPr>
          <w:rFonts w:asciiTheme="minorHAnsi" w:hAnsiTheme="minorHAnsi" w:cstheme="minorHAnsi"/>
          <w:sz w:val="20"/>
        </w:rPr>
        <w:t xml:space="preserve"> </w:t>
      </w:r>
      <w:r w:rsidR="00F45AEF" w:rsidRPr="00F13432">
        <w:rPr>
          <w:rFonts w:asciiTheme="minorHAnsi" w:hAnsiTheme="minorHAnsi" w:cstheme="minorHAnsi"/>
          <w:sz w:val="20"/>
        </w:rPr>
        <w:t xml:space="preserve">and payment delays from </w:t>
      </w:r>
      <w:r w:rsidR="0028628E" w:rsidRPr="00F13432">
        <w:rPr>
          <w:rFonts w:asciiTheme="minorHAnsi" w:hAnsiTheme="minorHAnsi" w:cstheme="minorHAnsi"/>
          <w:sz w:val="20"/>
        </w:rPr>
        <w:t xml:space="preserve">the </w:t>
      </w:r>
      <w:r w:rsidR="00F45AEF" w:rsidRPr="00F13432">
        <w:rPr>
          <w:rFonts w:asciiTheme="minorHAnsi" w:hAnsiTheme="minorHAnsi" w:cstheme="minorHAnsi"/>
          <w:sz w:val="20"/>
        </w:rPr>
        <w:t>KR</w:t>
      </w:r>
      <w:r w:rsidR="0028628E" w:rsidRPr="00F13432">
        <w:rPr>
          <w:rFonts w:asciiTheme="minorHAnsi" w:hAnsiTheme="minorHAnsi" w:cstheme="minorHAnsi"/>
          <w:sz w:val="20"/>
        </w:rPr>
        <w:t xml:space="preserve">I </w:t>
      </w:r>
      <w:r w:rsidR="00F45AEF" w:rsidRPr="00F13432">
        <w:rPr>
          <w:rFonts w:asciiTheme="minorHAnsi" w:hAnsiTheme="minorHAnsi" w:cstheme="minorHAnsi"/>
          <w:sz w:val="20"/>
        </w:rPr>
        <w:t>Government.</w:t>
      </w:r>
    </w:p>
    <w:p w14:paraId="17ACEEE1" w14:textId="6054FC56" w:rsidR="009B16B7" w:rsidRPr="002012F3" w:rsidRDefault="009B16B7" w:rsidP="003B117F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B3CFBB2" w14:textId="117B5B60" w:rsidR="00A1645B" w:rsidRPr="00B3249F" w:rsidRDefault="000C20A7" w:rsidP="002320C0">
      <w:pPr>
        <w:pStyle w:val="Heading2"/>
        <w:jc w:val="left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Balkan Security Group </w:t>
      </w:r>
      <w:r w:rsidR="00D351B2" w:rsidRPr="00B3249F">
        <w:rPr>
          <w:rFonts w:asciiTheme="minorHAnsi" w:hAnsiTheme="minorHAnsi" w:cstheme="minorHAnsi"/>
          <w:sz w:val="20"/>
          <w:lang w:val="en-GB"/>
        </w:rPr>
        <w:t>–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D351B2" w:rsidRPr="00B3249F">
        <w:rPr>
          <w:rFonts w:asciiTheme="minorHAnsi" w:hAnsiTheme="minorHAnsi" w:cstheme="minorHAnsi"/>
          <w:b w:val="0"/>
          <w:sz w:val="20"/>
          <w:lang w:val="en-GB"/>
        </w:rPr>
        <w:t>Recruitment, Consultancy and Training</w:t>
      </w:r>
      <w:r w:rsidR="00B33C1C" w:rsidRPr="00B3249F">
        <w:rPr>
          <w:rFonts w:asciiTheme="minorHAnsi" w:hAnsiTheme="minorHAnsi" w:cstheme="minorHAnsi"/>
          <w:b w:val="0"/>
          <w:sz w:val="20"/>
          <w:lang w:val="en-GB"/>
        </w:rPr>
        <w:t xml:space="preserve">, </w:t>
      </w:r>
      <w:r w:rsidR="0028628E">
        <w:rPr>
          <w:rFonts w:asciiTheme="minorHAnsi" w:hAnsiTheme="minorHAnsi" w:cstheme="minorHAnsi"/>
          <w:b w:val="0"/>
          <w:sz w:val="20"/>
          <w:lang w:val="en-GB"/>
        </w:rPr>
        <w:t xml:space="preserve">Serbia &amp; </w:t>
      </w:r>
      <w:r w:rsidRPr="00B3249F">
        <w:rPr>
          <w:rFonts w:asciiTheme="minorHAnsi" w:hAnsiTheme="minorHAnsi" w:cstheme="minorHAnsi"/>
          <w:b w:val="0"/>
          <w:sz w:val="20"/>
          <w:lang w:val="en-GB"/>
        </w:rPr>
        <w:t>UAE</w:t>
      </w:r>
    </w:p>
    <w:p w14:paraId="4D90C58A" w14:textId="23F996E2" w:rsidR="00380AE4" w:rsidRPr="00B3249F" w:rsidRDefault="00EF4B3C" w:rsidP="00015428">
      <w:pPr>
        <w:spacing w:before="40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r w:rsidRPr="00B3249F">
        <w:rPr>
          <w:rFonts w:asciiTheme="minorHAnsi" w:hAnsiTheme="minorHAnsi" w:cstheme="minorHAnsi"/>
          <w:i/>
          <w:iCs/>
          <w:sz w:val="20"/>
          <w:lang w:val="en-GB"/>
        </w:rPr>
        <w:t>Focus on developing a recruitment business after significantly contributing in OiLSERV’ progress.</w:t>
      </w:r>
    </w:p>
    <w:p w14:paraId="6A168C2D" w14:textId="00CC3752" w:rsidR="00665D95" w:rsidRPr="00B3249F" w:rsidRDefault="008922DD" w:rsidP="00852DFC">
      <w:pPr>
        <w:spacing w:before="120"/>
        <w:ind w:left="360"/>
        <w:jc w:val="both"/>
        <w:rPr>
          <w:rFonts w:asciiTheme="minorHAnsi" w:hAnsiTheme="minorHAnsi" w:cstheme="minorHAnsi"/>
          <w:color w:val="FF0000"/>
          <w:sz w:val="20"/>
          <w:lang w:val="en-GB"/>
        </w:rPr>
      </w:pPr>
      <w:r>
        <w:rPr>
          <w:rFonts w:asciiTheme="minorHAnsi" w:hAnsiTheme="minorHAnsi" w:cstheme="minorHAnsi"/>
          <w:b/>
          <w:sz w:val="20"/>
          <w:lang w:val="en-GB"/>
        </w:rPr>
        <w:t>Managing Director</w:t>
      </w:r>
      <w:r w:rsidR="00A163CF" w:rsidRPr="00B3249F">
        <w:rPr>
          <w:rFonts w:asciiTheme="minorHAnsi" w:hAnsiTheme="minorHAnsi" w:cstheme="minorHAnsi"/>
          <w:sz w:val="20"/>
          <w:lang w:val="en-GB"/>
        </w:rPr>
        <w:t xml:space="preserve"> (</w:t>
      </w:r>
      <w:r w:rsidR="000E594B" w:rsidRPr="00B3249F">
        <w:rPr>
          <w:rFonts w:asciiTheme="minorHAnsi" w:hAnsiTheme="minorHAnsi" w:cstheme="minorHAnsi"/>
          <w:sz w:val="20"/>
          <w:lang w:val="en-GB"/>
        </w:rPr>
        <w:t xml:space="preserve">2015 </w:t>
      </w:r>
      <w:r w:rsidR="0048151B">
        <w:rPr>
          <w:rFonts w:asciiTheme="minorHAnsi" w:hAnsiTheme="minorHAnsi" w:cstheme="minorHAnsi"/>
          <w:sz w:val="20"/>
          <w:lang w:val="en-GB"/>
        </w:rPr>
        <w:t>to</w:t>
      </w:r>
      <w:r w:rsidR="00851F7C">
        <w:rPr>
          <w:rFonts w:asciiTheme="minorHAnsi" w:hAnsiTheme="minorHAnsi" w:cstheme="minorHAnsi"/>
          <w:sz w:val="20"/>
          <w:lang w:val="en-GB"/>
        </w:rPr>
        <w:t xml:space="preserve"> </w:t>
      </w:r>
      <w:r w:rsidR="0048151B">
        <w:rPr>
          <w:rFonts w:asciiTheme="minorHAnsi" w:hAnsiTheme="minorHAnsi" w:cstheme="minorHAnsi"/>
          <w:sz w:val="20"/>
          <w:lang w:val="en-GB"/>
        </w:rPr>
        <w:t>2019</w:t>
      </w:r>
      <w:r w:rsidR="00A163CF" w:rsidRPr="00B3249F">
        <w:rPr>
          <w:rFonts w:asciiTheme="minorHAnsi" w:hAnsiTheme="minorHAnsi" w:cstheme="minorHAnsi"/>
          <w:sz w:val="20"/>
          <w:lang w:val="en-GB"/>
        </w:rPr>
        <w:t>)</w:t>
      </w:r>
    </w:p>
    <w:p w14:paraId="24E97DA8" w14:textId="1E0A0EC5" w:rsidR="002E6CB6" w:rsidRPr="00B3249F" w:rsidRDefault="008567D0" w:rsidP="00EF4B3C">
      <w:pPr>
        <w:spacing w:before="40"/>
        <w:ind w:left="36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Security Companies could not reliably access talented close protection operatives from the Balkan Region. Recognising this </w:t>
      </w:r>
      <w:r w:rsidR="008D7F46">
        <w:rPr>
          <w:rFonts w:asciiTheme="minorHAnsi" w:hAnsiTheme="minorHAnsi" w:cstheme="minorHAnsi"/>
          <w:sz w:val="20"/>
          <w:lang w:val="en-GB"/>
        </w:rPr>
        <w:t>established</w:t>
      </w:r>
      <w:r w:rsidR="00D351B2" w:rsidRPr="00B3249F">
        <w:rPr>
          <w:rFonts w:asciiTheme="minorHAnsi" w:hAnsiTheme="minorHAnsi" w:cstheme="minorHAnsi"/>
          <w:sz w:val="20"/>
          <w:lang w:val="en-GB"/>
        </w:rPr>
        <w:t xml:space="preserve"> Balkan Security Recruitment </w:t>
      </w:r>
      <w:r w:rsidR="00660155" w:rsidRPr="00B3249F">
        <w:rPr>
          <w:rFonts w:asciiTheme="minorHAnsi" w:hAnsiTheme="minorHAnsi" w:cstheme="minorHAnsi"/>
          <w:sz w:val="20"/>
          <w:lang w:val="en-GB"/>
        </w:rPr>
        <w:t>with</w:t>
      </w:r>
      <w:r w:rsidR="008E2AA3">
        <w:rPr>
          <w:rFonts w:asciiTheme="minorHAnsi" w:hAnsiTheme="minorHAnsi" w:cstheme="minorHAnsi"/>
          <w:sz w:val="20"/>
          <w:lang w:val="en-GB"/>
        </w:rPr>
        <w:t xml:space="preserve"> </w:t>
      </w:r>
      <w:r w:rsidR="008922DD">
        <w:rPr>
          <w:rFonts w:asciiTheme="minorHAnsi" w:hAnsiTheme="minorHAnsi" w:cstheme="minorHAnsi"/>
          <w:sz w:val="20"/>
          <w:lang w:val="en-GB"/>
        </w:rPr>
        <w:t xml:space="preserve">Serbian </w:t>
      </w:r>
      <w:r w:rsidR="00660155" w:rsidRPr="00B3249F">
        <w:rPr>
          <w:rFonts w:asciiTheme="minorHAnsi" w:hAnsiTheme="minorHAnsi" w:cstheme="minorHAnsi"/>
          <w:sz w:val="20"/>
          <w:lang w:val="en-GB"/>
        </w:rPr>
        <w:t xml:space="preserve">Partner </w:t>
      </w:r>
      <w:r w:rsidR="008922DD">
        <w:rPr>
          <w:rFonts w:asciiTheme="minorHAnsi" w:hAnsiTheme="minorHAnsi" w:cstheme="minorHAnsi"/>
          <w:sz w:val="20"/>
          <w:lang w:val="en-GB"/>
        </w:rPr>
        <w:t xml:space="preserve">in Dubai </w:t>
      </w:r>
      <w:r w:rsidR="00660155" w:rsidRPr="00B3249F">
        <w:rPr>
          <w:rFonts w:asciiTheme="minorHAnsi" w:hAnsiTheme="minorHAnsi" w:cstheme="minorHAnsi"/>
          <w:sz w:val="20"/>
          <w:lang w:val="en-GB"/>
        </w:rPr>
        <w:t xml:space="preserve">in July of 2015 </w:t>
      </w:r>
      <w:r w:rsidR="00D351B2" w:rsidRPr="00B3249F">
        <w:rPr>
          <w:rFonts w:asciiTheme="minorHAnsi" w:hAnsiTheme="minorHAnsi" w:cstheme="minorHAnsi"/>
          <w:sz w:val="20"/>
          <w:lang w:val="en-GB"/>
        </w:rPr>
        <w:t>initially targeting</w:t>
      </w:r>
      <w:r w:rsidR="00852DFC" w:rsidRPr="00B3249F">
        <w:rPr>
          <w:rFonts w:asciiTheme="minorHAnsi" w:hAnsiTheme="minorHAnsi" w:cstheme="minorHAnsi"/>
          <w:sz w:val="20"/>
          <w:lang w:val="en-GB"/>
        </w:rPr>
        <w:t xml:space="preserve"> Iraq based </w:t>
      </w:r>
      <w:r w:rsidR="00D351B2" w:rsidRPr="00B3249F">
        <w:rPr>
          <w:rFonts w:asciiTheme="minorHAnsi" w:hAnsiTheme="minorHAnsi" w:cstheme="minorHAnsi"/>
          <w:sz w:val="20"/>
          <w:lang w:val="en-GB"/>
        </w:rPr>
        <w:t xml:space="preserve">International </w:t>
      </w:r>
      <w:r w:rsidR="00852DFC" w:rsidRPr="00B3249F">
        <w:rPr>
          <w:rFonts w:asciiTheme="minorHAnsi" w:hAnsiTheme="minorHAnsi" w:cstheme="minorHAnsi"/>
          <w:sz w:val="20"/>
          <w:lang w:val="en-GB"/>
        </w:rPr>
        <w:t>Private Security Companies and captured the business of two of the biggest players in the market, CRG and G4S</w:t>
      </w:r>
      <w:r w:rsidR="00D351B2" w:rsidRPr="00B3249F">
        <w:rPr>
          <w:rFonts w:asciiTheme="minorHAnsi" w:hAnsiTheme="minorHAnsi" w:cstheme="minorHAnsi"/>
          <w:sz w:val="20"/>
          <w:lang w:val="en-GB"/>
        </w:rPr>
        <w:t>.</w:t>
      </w:r>
      <w:r w:rsidR="001D657F"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660155" w:rsidRPr="00B3249F">
        <w:rPr>
          <w:rFonts w:asciiTheme="minorHAnsi" w:hAnsiTheme="minorHAnsi" w:cstheme="minorHAnsi"/>
          <w:sz w:val="20"/>
          <w:lang w:val="en-GB"/>
        </w:rPr>
        <w:t>BSR n</w:t>
      </w:r>
      <w:r w:rsidR="00D351B2" w:rsidRPr="00B3249F">
        <w:rPr>
          <w:rFonts w:asciiTheme="minorHAnsi" w:hAnsiTheme="minorHAnsi" w:cstheme="minorHAnsi"/>
          <w:sz w:val="20"/>
          <w:lang w:val="en-GB"/>
        </w:rPr>
        <w:t xml:space="preserve">ow </w:t>
      </w:r>
      <w:r w:rsidR="00660155" w:rsidRPr="00B3249F">
        <w:rPr>
          <w:rFonts w:asciiTheme="minorHAnsi" w:hAnsiTheme="minorHAnsi" w:cstheme="minorHAnsi"/>
          <w:sz w:val="20"/>
          <w:lang w:val="en-GB"/>
        </w:rPr>
        <w:t>recruits</w:t>
      </w:r>
      <w:r w:rsidR="001D657F" w:rsidRPr="00B3249F">
        <w:rPr>
          <w:rFonts w:asciiTheme="minorHAnsi" w:hAnsiTheme="minorHAnsi" w:cstheme="minorHAnsi"/>
          <w:sz w:val="20"/>
          <w:lang w:val="en-GB"/>
        </w:rPr>
        <w:t xml:space="preserve"> skilled </w:t>
      </w:r>
      <w:r w:rsidR="00660155" w:rsidRPr="00B3249F">
        <w:rPr>
          <w:rFonts w:asciiTheme="minorHAnsi" w:hAnsiTheme="minorHAnsi" w:cstheme="minorHAnsi"/>
          <w:sz w:val="20"/>
          <w:lang w:val="en-GB"/>
        </w:rPr>
        <w:t xml:space="preserve">security </w:t>
      </w:r>
      <w:r w:rsidR="001D657F" w:rsidRPr="00B3249F">
        <w:rPr>
          <w:rFonts w:asciiTheme="minorHAnsi" w:hAnsiTheme="minorHAnsi" w:cstheme="minorHAnsi"/>
          <w:sz w:val="20"/>
          <w:lang w:val="en-GB"/>
        </w:rPr>
        <w:t>personnel for multi-million projects in the Middle East and Africa</w:t>
      </w:r>
      <w:r w:rsidR="00852DFC" w:rsidRPr="00B3249F">
        <w:rPr>
          <w:rFonts w:asciiTheme="minorHAnsi" w:hAnsiTheme="minorHAnsi" w:cstheme="minorHAnsi"/>
          <w:sz w:val="20"/>
          <w:lang w:val="en-GB"/>
        </w:rPr>
        <w:t xml:space="preserve">. </w:t>
      </w:r>
    </w:p>
    <w:p w14:paraId="68B57CBE" w14:textId="77777777" w:rsidR="008D7F46" w:rsidRDefault="006E5DC4" w:rsidP="006E5DC4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Overs</w:t>
      </w:r>
      <w:r>
        <w:rPr>
          <w:rFonts w:asciiTheme="minorHAnsi" w:hAnsiTheme="minorHAnsi" w:cstheme="minorHAnsi"/>
          <w:sz w:val="20"/>
          <w:lang w:val="en-GB"/>
        </w:rPr>
        <w:t>aw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Group P&amp;L activities, balance sheet, budgets, and cash flow. </w:t>
      </w:r>
    </w:p>
    <w:p w14:paraId="2C6D56E4" w14:textId="08DCDD6B" w:rsidR="008D7F46" w:rsidRPr="008D7F46" w:rsidRDefault="006E5DC4" w:rsidP="006E5DC4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Maintain</w:t>
      </w:r>
      <w:r>
        <w:rPr>
          <w:rFonts w:asciiTheme="minorHAnsi" w:hAnsiTheme="minorHAnsi" w:cstheme="minorHAnsi"/>
          <w:sz w:val="20"/>
          <w:lang w:val="en-GB"/>
        </w:rPr>
        <w:t>ed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a trajectory of growth </w:t>
      </w:r>
      <w:r w:rsidR="008D7F46" w:rsidRPr="00B3249F">
        <w:rPr>
          <w:rFonts w:asciiTheme="minorHAnsi" w:hAnsiTheme="minorHAnsi" w:cstheme="minorHAnsi"/>
          <w:sz w:val="20"/>
          <w:lang w:val="en-GB"/>
        </w:rPr>
        <w:t>actively expand</w:t>
      </w:r>
      <w:r w:rsidR="008D7F46">
        <w:rPr>
          <w:rFonts w:asciiTheme="minorHAnsi" w:hAnsiTheme="minorHAnsi" w:cstheme="minorHAnsi"/>
          <w:sz w:val="20"/>
          <w:lang w:val="en-GB"/>
        </w:rPr>
        <w:t>ed</w:t>
      </w:r>
      <w:r w:rsidR="008D7F46" w:rsidRPr="00B3249F">
        <w:rPr>
          <w:rFonts w:asciiTheme="minorHAnsi" w:hAnsiTheme="minorHAnsi" w:cstheme="minorHAnsi"/>
          <w:sz w:val="20"/>
          <w:lang w:val="en-GB"/>
        </w:rPr>
        <w:t xml:space="preserve"> the training company across Europe establishing JVs in Macedonia, </w:t>
      </w:r>
      <w:r w:rsidR="00A660FD" w:rsidRPr="00B3249F">
        <w:rPr>
          <w:rFonts w:asciiTheme="minorHAnsi" w:hAnsiTheme="minorHAnsi" w:cstheme="minorHAnsi"/>
          <w:sz w:val="20"/>
          <w:lang w:val="en-GB"/>
        </w:rPr>
        <w:t>Finland,</w:t>
      </w:r>
      <w:r w:rsidR="008D7F46" w:rsidRPr="00B3249F">
        <w:rPr>
          <w:rFonts w:asciiTheme="minorHAnsi" w:hAnsiTheme="minorHAnsi" w:cstheme="minorHAnsi"/>
          <w:sz w:val="20"/>
          <w:lang w:val="en-GB"/>
        </w:rPr>
        <w:t xml:space="preserve"> and Cyprus.</w:t>
      </w:r>
      <w:r w:rsidR="008D7F46" w:rsidRPr="00B3249F">
        <w:rPr>
          <w:rFonts w:asciiTheme="minorHAnsi" w:hAnsiTheme="minorHAnsi" w:cstheme="minorHAnsi"/>
          <w:sz w:val="20"/>
        </w:rPr>
        <w:t xml:space="preserve"> </w:t>
      </w:r>
    </w:p>
    <w:p w14:paraId="3894595B" w14:textId="023BF33A" w:rsidR="006E5DC4" w:rsidRDefault="008D7F46" w:rsidP="006E5DC4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Avoided </w:t>
      </w:r>
      <w:r w:rsidR="006E5DC4" w:rsidRPr="00B3249F">
        <w:rPr>
          <w:rFonts w:asciiTheme="minorHAnsi" w:hAnsiTheme="minorHAnsi" w:cstheme="minorHAnsi"/>
          <w:sz w:val="20"/>
          <w:lang w:val="en-GB"/>
        </w:rPr>
        <w:t>obstacles that ar</w:t>
      </w:r>
      <w:r w:rsidR="006E5DC4">
        <w:rPr>
          <w:rFonts w:asciiTheme="minorHAnsi" w:hAnsiTheme="minorHAnsi" w:cstheme="minorHAnsi"/>
          <w:sz w:val="20"/>
          <w:lang w:val="en-GB"/>
        </w:rPr>
        <w:t>o</w:t>
      </w:r>
      <w:r w:rsidR="006E5DC4" w:rsidRPr="00B3249F">
        <w:rPr>
          <w:rFonts w:asciiTheme="minorHAnsi" w:hAnsiTheme="minorHAnsi" w:cstheme="minorHAnsi"/>
          <w:sz w:val="20"/>
          <w:lang w:val="en-GB"/>
        </w:rPr>
        <w:t>se from constantly changing demands of staff and operations. Assemble</w:t>
      </w:r>
      <w:r w:rsidR="006E5DC4">
        <w:rPr>
          <w:rFonts w:asciiTheme="minorHAnsi" w:hAnsiTheme="minorHAnsi" w:cstheme="minorHAnsi"/>
          <w:sz w:val="20"/>
          <w:lang w:val="en-GB"/>
        </w:rPr>
        <w:t>d</w:t>
      </w:r>
      <w:r w:rsidR="006E5DC4" w:rsidRPr="00B3249F">
        <w:rPr>
          <w:rFonts w:asciiTheme="minorHAnsi" w:hAnsiTheme="minorHAnsi" w:cstheme="minorHAnsi"/>
          <w:sz w:val="20"/>
          <w:lang w:val="en-GB"/>
        </w:rPr>
        <w:t>, coach</w:t>
      </w:r>
      <w:r w:rsidR="006E5DC4">
        <w:rPr>
          <w:rFonts w:asciiTheme="minorHAnsi" w:hAnsiTheme="minorHAnsi" w:cstheme="minorHAnsi"/>
          <w:sz w:val="20"/>
          <w:lang w:val="en-GB"/>
        </w:rPr>
        <w:t>ed</w:t>
      </w:r>
      <w:r w:rsidR="006E5DC4" w:rsidRPr="00B3249F">
        <w:rPr>
          <w:rFonts w:asciiTheme="minorHAnsi" w:hAnsiTheme="minorHAnsi" w:cstheme="minorHAnsi"/>
          <w:sz w:val="20"/>
          <w:lang w:val="en-GB"/>
        </w:rPr>
        <w:t>, and monitor</w:t>
      </w:r>
      <w:r w:rsidR="006E5DC4">
        <w:rPr>
          <w:rFonts w:asciiTheme="minorHAnsi" w:hAnsiTheme="minorHAnsi" w:cstheme="minorHAnsi"/>
          <w:sz w:val="20"/>
          <w:lang w:val="en-GB"/>
        </w:rPr>
        <w:t>ed</w:t>
      </w:r>
      <w:r w:rsidR="006E5DC4"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6E5DC4">
        <w:rPr>
          <w:rFonts w:asciiTheme="minorHAnsi" w:hAnsiTheme="minorHAnsi" w:cstheme="minorHAnsi"/>
          <w:sz w:val="20"/>
          <w:lang w:val="en-GB"/>
        </w:rPr>
        <w:t xml:space="preserve">a </w:t>
      </w:r>
      <w:r w:rsidR="006E5DC4" w:rsidRPr="00B3249F">
        <w:rPr>
          <w:rFonts w:asciiTheme="minorHAnsi" w:hAnsiTheme="minorHAnsi" w:cstheme="minorHAnsi"/>
          <w:sz w:val="20"/>
          <w:lang w:val="en-GB"/>
        </w:rPr>
        <w:t>high-performing team for seamless operations</w:t>
      </w:r>
      <w:r>
        <w:rPr>
          <w:rFonts w:asciiTheme="minorHAnsi" w:hAnsiTheme="minorHAnsi" w:cstheme="minorHAnsi"/>
          <w:sz w:val="20"/>
          <w:lang w:val="en-GB"/>
        </w:rPr>
        <w:t xml:space="preserve"> across the group</w:t>
      </w:r>
      <w:r w:rsidR="006E5DC4" w:rsidRPr="00B3249F">
        <w:rPr>
          <w:rFonts w:asciiTheme="minorHAnsi" w:hAnsiTheme="minorHAnsi" w:cstheme="minorHAnsi"/>
          <w:sz w:val="20"/>
          <w:lang w:val="en-GB"/>
        </w:rPr>
        <w:t>.</w:t>
      </w:r>
    </w:p>
    <w:p w14:paraId="02F14F88" w14:textId="672EB967" w:rsidR="000B4625" w:rsidRPr="008D7F46" w:rsidRDefault="008D7F46" w:rsidP="008D7F46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To guarantee the right people were recruited for clients established a UK accredited training company in Serbia, </w:t>
      </w:r>
      <w:r w:rsidR="000B4625" w:rsidRPr="00B3249F">
        <w:rPr>
          <w:rFonts w:asciiTheme="minorHAnsi" w:hAnsiTheme="minorHAnsi" w:cstheme="minorHAnsi"/>
          <w:sz w:val="20"/>
          <w:lang w:val="en-GB"/>
        </w:rPr>
        <w:t xml:space="preserve">Balkan Security Academy DOO, in </w:t>
      </w:r>
      <w:r w:rsidR="00660155" w:rsidRPr="00B3249F">
        <w:rPr>
          <w:rFonts w:asciiTheme="minorHAnsi" w:hAnsiTheme="minorHAnsi" w:cstheme="minorHAnsi"/>
          <w:sz w:val="20"/>
          <w:lang w:val="en-GB"/>
        </w:rPr>
        <w:t>Dec 2015</w:t>
      </w:r>
      <w:r w:rsidR="001D657F" w:rsidRPr="00B3249F">
        <w:rPr>
          <w:rFonts w:asciiTheme="minorHAnsi" w:hAnsiTheme="minorHAnsi" w:cstheme="minorHAnsi"/>
          <w:sz w:val="20"/>
          <w:lang w:val="en-GB"/>
        </w:rPr>
        <w:t>,</w:t>
      </w:r>
      <w:r w:rsidR="000B4625"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8567D0">
        <w:rPr>
          <w:rFonts w:asciiTheme="minorHAnsi" w:hAnsiTheme="minorHAnsi" w:cstheme="minorHAnsi"/>
          <w:sz w:val="20"/>
          <w:lang w:val="en-GB"/>
        </w:rPr>
        <w:t xml:space="preserve">recruiting and training a small team of 5, </w:t>
      </w:r>
      <w:r w:rsidR="000B4625" w:rsidRPr="00B3249F">
        <w:rPr>
          <w:rFonts w:asciiTheme="minorHAnsi" w:hAnsiTheme="minorHAnsi" w:cstheme="minorHAnsi"/>
          <w:sz w:val="20"/>
          <w:lang w:val="en-GB"/>
        </w:rPr>
        <w:t>and commenced delivering security courses in compliance with UK SIA requirements</w:t>
      </w:r>
      <w:r>
        <w:rPr>
          <w:rFonts w:asciiTheme="minorHAnsi" w:hAnsiTheme="minorHAnsi" w:cstheme="minorHAnsi"/>
          <w:sz w:val="20"/>
          <w:lang w:val="en-GB"/>
        </w:rPr>
        <w:t>.</w:t>
      </w:r>
    </w:p>
    <w:p w14:paraId="68C8F082" w14:textId="2045BCDA" w:rsidR="008567D0" w:rsidRPr="00B3249F" w:rsidRDefault="008567D0" w:rsidP="000B4625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Dominated Balkan high Risk Security training market for 3 years then s</w:t>
      </w:r>
      <w:r>
        <w:rPr>
          <w:rFonts w:asciiTheme="minorHAnsi" w:hAnsiTheme="minorHAnsi" w:cstheme="minorHAnsi"/>
          <w:sz w:val="20"/>
        </w:rPr>
        <w:t xml:space="preserve">old </w:t>
      </w:r>
      <w:r>
        <w:rPr>
          <w:rFonts w:asciiTheme="minorHAnsi" w:hAnsiTheme="minorHAnsi" w:cstheme="minorHAnsi"/>
          <w:sz w:val="20"/>
          <w:lang w:val="en-GB"/>
        </w:rPr>
        <w:t>BSA</w:t>
      </w:r>
      <w:r>
        <w:rPr>
          <w:rFonts w:asciiTheme="minorHAnsi" w:hAnsiTheme="minorHAnsi" w:cstheme="minorHAnsi"/>
          <w:sz w:val="20"/>
        </w:rPr>
        <w:t xml:space="preserve"> to </w:t>
      </w:r>
      <w:r>
        <w:rPr>
          <w:rFonts w:asciiTheme="minorHAnsi" w:hAnsiTheme="minorHAnsi" w:cstheme="minorHAnsi"/>
          <w:sz w:val="20"/>
          <w:lang w:val="en-GB"/>
        </w:rPr>
        <w:t xml:space="preserve">the </w:t>
      </w:r>
      <w:r>
        <w:rPr>
          <w:rFonts w:asciiTheme="minorHAnsi" w:hAnsiTheme="minorHAnsi" w:cstheme="minorHAnsi"/>
          <w:sz w:val="20"/>
        </w:rPr>
        <w:t>Lead Instructor for 4X annual turnover in 2018.</w:t>
      </w:r>
    </w:p>
    <w:p w14:paraId="4DCB32E6" w14:textId="1B9D7071" w:rsidR="00A1645B" w:rsidRPr="006E5DC4" w:rsidRDefault="00EF4B3C" w:rsidP="006E5DC4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Attained</w:t>
      </w:r>
      <w:r w:rsidR="001D657F" w:rsidRPr="00B3249F">
        <w:rPr>
          <w:rFonts w:asciiTheme="minorHAnsi" w:hAnsiTheme="minorHAnsi" w:cstheme="minorHAnsi"/>
          <w:sz w:val="20"/>
          <w:lang w:val="en-GB"/>
        </w:rPr>
        <w:t xml:space="preserve"> C</w:t>
      </w:r>
      <w:r w:rsidR="000E594B" w:rsidRPr="00B3249F">
        <w:rPr>
          <w:rFonts w:asciiTheme="minorHAnsi" w:hAnsiTheme="minorHAnsi" w:cstheme="minorHAnsi"/>
          <w:sz w:val="20"/>
          <w:lang w:val="en-GB"/>
        </w:rPr>
        <w:t xml:space="preserve">ertification as an Instructor in </w:t>
      </w:r>
      <w:r w:rsidR="00660155" w:rsidRPr="00B3249F">
        <w:rPr>
          <w:rFonts w:asciiTheme="minorHAnsi" w:hAnsiTheme="minorHAnsi" w:cstheme="minorHAnsi"/>
          <w:sz w:val="20"/>
          <w:lang w:val="en-GB"/>
        </w:rPr>
        <w:t xml:space="preserve">early </w:t>
      </w:r>
      <w:r w:rsidR="000E594B" w:rsidRPr="00B3249F">
        <w:rPr>
          <w:rFonts w:asciiTheme="minorHAnsi" w:hAnsiTheme="minorHAnsi" w:cstheme="minorHAnsi"/>
          <w:sz w:val="20"/>
          <w:lang w:val="en-GB"/>
        </w:rPr>
        <w:t>2016</w:t>
      </w:r>
      <w:r w:rsidR="002B5BAB">
        <w:rPr>
          <w:rFonts w:asciiTheme="minorHAnsi" w:hAnsiTheme="minorHAnsi" w:cstheme="minorHAnsi"/>
          <w:sz w:val="20"/>
          <w:lang w:val="en-GB"/>
        </w:rPr>
        <w:t xml:space="preserve"> to enable</w:t>
      </w:r>
      <w:r w:rsidR="000E594B"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8E2AA3">
        <w:rPr>
          <w:rFonts w:asciiTheme="minorHAnsi" w:hAnsiTheme="minorHAnsi" w:cstheme="minorHAnsi"/>
          <w:sz w:val="20"/>
          <w:lang w:val="en-GB"/>
        </w:rPr>
        <w:t xml:space="preserve">delivery of 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security </w:t>
      </w:r>
      <w:r w:rsidR="000E594B" w:rsidRPr="00B3249F">
        <w:rPr>
          <w:rFonts w:asciiTheme="minorHAnsi" w:hAnsiTheme="minorHAnsi" w:cstheme="minorHAnsi"/>
          <w:sz w:val="20"/>
          <w:lang w:val="en-GB"/>
        </w:rPr>
        <w:t>training for SIA courses</w:t>
      </w:r>
      <w:r w:rsidR="008922DD">
        <w:rPr>
          <w:rFonts w:asciiTheme="minorHAnsi" w:hAnsiTheme="minorHAnsi" w:cstheme="minorHAnsi"/>
          <w:sz w:val="20"/>
          <w:lang w:val="en-GB"/>
        </w:rPr>
        <w:t>.</w:t>
      </w:r>
    </w:p>
    <w:p w14:paraId="717DFFD6" w14:textId="5B8C02B1" w:rsidR="00427A16" w:rsidRPr="00427A16" w:rsidRDefault="008F41BB" w:rsidP="00A76770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Approached</w:t>
      </w:r>
      <w:r w:rsidR="006E5DC4">
        <w:rPr>
          <w:rFonts w:asciiTheme="minorHAnsi" w:hAnsiTheme="minorHAnsi" w:cstheme="minorHAnsi"/>
          <w:sz w:val="20"/>
          <w:lang w:val="en-GB"/>
        </w:rPr>
        <w:t xml:space="preserve"> by DNO and left BSG running under the management of business partners</w:t>
      </w:r>
      <w:r w:rsidR="007824A0">
        <w:rPr>
          <w:rFonts w:asciiTheme="minorHAnsi" w:hAnsiTheme="minorHAnsi" w:cstheme="minorHAnsi"/>
          <w:sz w:val="20"/>
          <w:lang w:val="en-GB"/>
        </w:rPr>
        <w:t xml:space="preserve"> whilst </w:t>
      </w:r>
      <w:r w:rsidR="006E5DC4">
        <w:rPr>
          <w:rFonts w:asciiTheme="minorHAnsi" w:hAnsiTheme="minorHAnsi" w:cstheme="minorHAnsi"/>
          <w:sz w:val="20"/>
          <w:lang w:val="en-GB"/>
        </w:rPr>
        <w:t xml:space="preserve">giving </w:t>
      </w:r>
      <w:r w:rsidR="00DD54C5">
        <w:rPr>
          <w:rFonts w:asciiTheme="minorHAnsi" w:hAnsiTheme="minorHAnsi" w:cstheme="minorHAnsi"/>
          <w:sz w:val="20"/>
          <w:lang w:val="en-GB"/>
        </w:rPr>
        <w:t xml:space="preserve">remote </w:t>
      </w:r>
      <w:r w:rsidR="006E5DC4">
        <w:rPr>
          <w:rFonts w:asciiTheme="minorHAnsi" w:hAnsiTheme="minorHAnsi" w:cstheme="minorHAnsi"/>
          <w:sz w:val="20"/>
          <w:lang w:val="en-GB"/>
        </w:rPr>
        <w:t>strategic direction and occasional financial investment</w:t>
      </w:r>
      <w:r w:rsidR="00DD54C5">
        <w:rPr>
          <w:rFonts w:asciiTheme="minorHAnsi" w:hAnsiTheme="minorHAnsi" w:cstheme="minorHAnsi"/>
          <w:sz w:val="20"/>
          <w:lang w:val="en-GB"/>
        </w:rPr>
        <w:t>.</w:t>
      </w:r>
    </w:p>
    <w:p w14:paraId="2D99D692" w14:textId="77777777" w:rsidR="008D7F46" w:rsidRDefault="008D7F46" w:rsidP="00A76770">
      <w:pPr>
        <w:rPr>
          <w:rFonts w:asciiTheme="minorHAnsi" w:hAnsiTheme="minorHAnsi" w:cstheme="minorHAnsi"/>
          <w:b/>
          <w:bCs/>
          <w:sz w:val="20"/>
          <w:lang w:val="en-GB"/>
        </w:rPr>
      </w:pPr>
    </w:p>
    <w:p w14:paraId="076C6D89" w14:textId="234F2060" w:rsidR="00CA3637" w:rsidRPr="00A76770" w:rsidRDefault="00164D81" w:rsidP="00A76770">
      <w:pPr>
        <w:rPr>
          <w:rFonts w:asciiTheme="minorHAnsi" w:hAnsiTheme="minorHAnsi" w:cstheme="minorHAnsi"/>
          <w:b/>
          <w:bCs/>
          <w:sz w:val="20"/>
          <w:lang w:val="en-GB"/>
        </w:rPr>
      </w:pPr>
      <w:r w:rsidRPr="00A76770">
        <w:rPr>
          <w:rFonts w:asciiTheme="minorHAnsi" w:hAnsiTheme="minorHAnsi" w:cstheme="minorHAnsi"/>
          <w:b/>
          <w:bCs/>
          <w:sz w:val="20"/>
          <w:lang w:val="en-GB"/>
        </w:rPr>
        <w:t>OiLSERV, Dubai UAE</w:t>
      </w:r>
    </w:p>
    <w:p w14:paraId="65B2DB49" w14:textId="602C119D" w:rsidR="00380AE4" w:rsidRPr="00B3249F" w:rsidRDefault="00671730" w:rsidP="00447137">
      <w:pPr>
        <w:spacing w:before="40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r w:rsidRPr="00B3249F">
        <w:rPr>
          <w:rFonts w:asciiTheme="minorHAnsi" w:hAnsiTheme="minorHAnsi" w:cstheme="minorHAnsi"/>
          <w:i/>
          <w:iCs/>
          <w:sz w:val="20"/>
          <w:lang w:val="en-GB"/>
        </w:rPr>
        <w:t>Direct</w:t>
      </w:r>
      <w:r w:rsidR="0085026C" w:rsidRPr="00B3249F">
        <w:rPr>
          <w:rFonts w:asciiTheme="minorHAnsi" w:hAnsiTheme="minorHAnsi" w:cstheme="minorHAnsi"/>
          <w:i/>
          <w:iCs/>
          <w:sz w:val="20"/>
          <w:lang w:val="en-GB"/>
        </w:rPr>
        <w:t>ed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all aspects of </w:t>
      </w:r>
      <w:r w:rsidR="00665D95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QHSSE 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>management and enhance the working of internal structures by creating new policies, SOPs, and management systems</w:t>
      </w:r>
      <w:r w:rsidR="00B33C1C" w:rsidRPr="00B3249F">
        <w:rPr>
          <w:rFonts w:asciiTheme="minorHAnsi" w:hAnsiTheme="minorHAnsi" w:cstheme="minorHAnsi"/>
          <w:i/>
          <w:iCs/>
          <w:sz w:val="20"/>
          <w:lang w:val="en-GB"/>
        </w:rPr>
        <w:t>.</w:t>
      </w:r>
    </w:p>
    <w:p w14:paraId="19937A68" w14:textId="3E4BB9A5" w:rsidR="00A1645B" w:rsidRPr="00B3249F" w:rsidRDefault="00164D81" w:rsidP="00E45ED3">
      <w:pPr>
        <w:spacing w:before="120"/>
        <w:jc w:val="both"/>
        <w:outlineLvl w:val="0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b/>
          <w:sz w:val="20"/>
          <w:lang w:val="en-GB"/>
        </w:rPr>
        <w:t>V</w:t>
      </w:r>
      <w:r w:rsidR="00A76770">
        <w:rPr>
          <w:rFonts w:asciiTheme="minorHAnsi" w:hAnsiTheme="minorHAnsi" w:cstheme="minorHAnsi"/>
          <w:b/>
          <w:sz w:val="20"/>
          <w:lang w:val="en-GB"/>
        </w:rPr>
        <w:t>P</w:t>
      </w:r>
      <w:r w:rsidRPr="00B3249F">
        <w:rPr>
          <w:rFonts w:asciiTheme="minorHAnsi" w:hAnsiTheme="minorHAnsi" w:cstheme="minorHAnsi"/>
          <w:b/>
          <w:sz w:val="20"/>
          <w:lang w:val="en-GB"/>
        </w:rPr>
        <w:t xml:space="preserve"> - SQ &amp; SAFETY, SECURITY, HEALTH &amp; ENVIRONMENT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836242" w:rsidRPr="00B3249F">
        <w:rPr>
          <w:rFonts w:asciiTheme="minorHAnsi" w:hAnsiTheme="minorHAnsi" w:cstheme="minorHAnsi"/>
          <w:sz w:val="20"/>
          <w:lang w:val="en-GB"/>
        </w:rPr>
        <w:t>(</w:t>
      </w:r>
      <w:r w:rsidRPr="00B3249F">
        <w:rPr>
          <w:rFonts w:asciiTheme="minorHAnsi" w:hAnsiTheme="minorHAnsi" w:cstheme="minorHAnsi"/>
          <w:sz w:val="20"/>
          <w:lang w:val="en-GB"/>
        </w:rPr>
        <w:t>2014 to 2015</w:t>
      </w:r>
      <w:r w:rsidR="00836242" w:rsidRPr="00B3249F">
        <w:rPr>
          <w:rFonts w:asciiTheme="minorHAnsi" w:hAnsiTheme="minorHAnsi" w:cstheme="minorHAnsi"/>
          <w:sz w:val="20"/>
          <w:lang w:val="en-GB"/>
        </w:rPr>
        <w:t>)</w:t>
      </w:r>
    </w:p>
    <w:p w14:paraId="63186FEC" w14:textId="0D8FF096" w:rsidR="00B54792" w:rsidRPr="00427A16" w:rsidRDefault="00B54792" w:rsidP="00E45ED3">
      <w:pPr>
        <w:spacing w:before="4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Oilserv was in the process of preparing to float itself on the market. To do so</w:t>
      </w:r>
      <w:r w:rsidR="00D10855">
        <w:rPr>
          <w:rFonts w:asciiTheme="minorHAnsi" w:hAnsiTheme="minorHAnsi" w:cstheme="minorHAnsi"/>
          <w:sz w:val="20"/>
          <w:lang w:val="en-GB"/>
        </w:rPr>
        <w:t>,</w:t>
      </w:r>
      <w:r>
        <w:rPr>
          <w:rFonts w:asciiTheme="minorHAnsi" w:hAnsiTheme="minorHAnsi" w:cstheme="minorHAnsi"/>
          <w:sz w:val="20"/>
          <w:lang w:val="en-GB"/>
        </w:rPr>
        <w:t xml:space="preserve"> and pass due diligence</w:t>
      </w:r>
      <w:r w:rsidR="00D10855">
        <w:rPr>
          <w:rFonts w:asciiTheme="minorHAnsi" w:hAnsiTheme="minorHAnsi" w:cstheme="minorHAnsi"/>
          <w:sz w:val="20"/>
          <w:lang w:val="en-GB"/>
        </w:rPr>
        <w:t>,</w:t>
      </w:r>
      <w:r>
        <w:rPr>
          <w:rFonts w:asciiTheme="minorHAnsi" w:hAnsiTheme="minorHAnsi" w:cstheme="minorHAnsi"/>
          <w:sz w:val="20"/>
          <w:lang w:val="en-GB"/>
        </w:rPr>
        <w:t xml:space="preserve"> required the design and implementation of </w:t>
      </w:r>
      <w:r w:rsidR="00D10855">
        <w:rPr>
          <w:rFonts w:asciiTheme="minorHAnsi" w:hAnsiTheme="minorHAnsi" w:cstheme="minorHAnsi"/>
          <w:sz w:val="20"/>
          <w:lang w:val="en-GB"/>
        </w:rPr>
        <w:t xml:space="preserve">several operational </w:t>
      </w:r>
      <w:r>
        <w:rPr>
          <w:rFonts w:asciiTheme="minorHAnsi" w:hAnsiTheme="minorHAnsi" w:cstheme="minorHAnsi"/>
          <w:sz w:val="20"/>
          <w:lang w:val="en-GB"/>
        </w:rPr>
        <w:t xml:space="preserve">management systems. </w:t>
      </w:r>
    </w:p>
    <w:p w14:paraId="74E3F05E" w14:textId="21FD1F30" w:rsidR="00193503" w:rsidRDefault="00671730" w:rsidP="00B54792">
      <w:pPr>
        <w:pStyle w:val="ListParagraph"/>
        <w:numPr>
          <w:ilvl w:val="0"/>
          <w:numId w:val="31"/>
        </w:numPr>
        <w:spacing w:before="40"/>
        <w:ind w:left="709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54792">
        <w:rPr>
          <w:rFonts w:asciiTheme="minorHAnsi" w:hAnsiTheme="minorHAnsi" w:cstheme="minorHAnsi"/>
          <w:sz w:val="20"/>
          <w:lang w:val="en-GB"/>
        </w:rPr>
        <w:lastRenderedPageBreak/>
        <w:t>Generate</w:t>
      </w:r>
      <w:r w:rsidR="00285355" w:rsidRPr="00B54792">
        <w:rPr>
          <w:rFonts w:asciiTheme="minorHAnsi" w:hAnsiTheme="minorHAnsi" w:cstheme="minorHAnsi"/>
          <w:sz w:val="20"/>
          <w:lang w:val="en-GB"/>
        </w:rPr>
        <w:t>d</w:t>
      </w:r>
      <w:r w:rsidRPr="00B54792">
        <w:rPr>
          <w:rFonts w:asciiTheme="minorHAnsi" w:hAnsiTheme="minorHAnsi" w:cstheme="minorHAnsi"/>
          <w:sz w:val="20"/>
          <w:lang w:val="en-GB"/>
        </w:rPr>
        <w:t xml:space="preserve"> increase</w:t>
      </w:r>
      <w:r w:rsidR="0000497E" w:rsidRPr="00B54792">
        <w:rPr>
          <w:rFonts w:asciiTheme="minorHAnsi" w:hAnsiTheme="minorHAnsi" w:cstheme="minorHAnsi"/>
          <w:sz w:val="20"/>
          <w:lang w:val="en-GB"/>
        </w:rPr>
        <w:t>d</w:t>
      </w:r>
      <w:r w:rsidRPr="00B54792">
        <w:rPr>
          <w:rFonts w:asciiTheme="minorHAnsi" w:hAnsiTheme="minorHAnsi" w:cstheme="minorHAnsi"/>
          <w:sz w:val="20"/>
          <w:lang w:val="en-GB"/>
        </w:rPr>
        <w:t xml:space="preserve"> </w:t>
      </w:r>
      <w:r w:rsidR="00665D95" w:rsidRPr="00B54792">
        <w:rPr>
          <w:rFonts w:asciiTheme="minorHAnsi" w:hAnsiTheme="minorHAnsi" w:cstheme="minorHAnsi"/>
          <w:sz w:val="20"/>
          <w:lang w:val="en-GB"/>
        </w:rPr>
        <w:t>QHSSE</w:t>
      </w:r>
      <w:r w:rsidRPr="00B54792">
        <w:rPr>
          <w:rFonts w:asciiTheme="minorHAnsi" w:hAnsiTheme="minorHAnsi" w:cstheme="minorHAnsi"/>
          <w:sz w:val="20"/>
          <w:lang w:val="en-GB"/>
        </w:rPr>
        <w:t xml:space="preserve"> cultural awareness via </w:t>
      </w:r>
      <w:r w:rsidR="00B54792">
        <w:rPr>
          <w:rFonts w:asciiTheme="minorHAnsi" w:hAnsiTheme="minorHAnsi" w:cstheme="minorHAnsi"/>
          <w:sz w:val="20"/>
          <w:lang w:val="en-GB"/>
        </w:rPr>
        <w:t xml:space="preserve">transformative </w:t>
      </w:r>
      <w:r w:rsidRPr="00B54792">
        <w:rPr>
          <w:rFonts w:asciiTheme="minorHAnsi" w:hAnsiTheme="minorHAnsi" w:cstheme="minorHAnsi"/>
          <w:sz w:val="20"/>
          <w:lang w:val="en-GB"/>
        </w:rPr>
        <w:t>leadership and training programmes</w:t>
      </w:r>
      <w:r w:rsidR="00193503">
        <w:rPr>
          <w:rFonts w:asciiTheme="minorHAnsi" w:hAnsiTheme="minorHAnsi" w:cstheme="minorHAnsi"/>
          <w:sz w:val="20"/>
          <w:lang w:val="en-GB"/>
        </w:rPr>
        <w:t xml:space="preserve">, </w:t>
      </w:r>
    </w:p>
    <w:p w14:paraId="32922E19" w14:textId="09FC2517" w:rsidR="00B54792" w:rsidRDefault="00193503" w:rsidP="00B54792">
      <w:pPr>
        <w:pStyle w:val="ListParagraph"/>
        <w:numPr>
          <w:ilvl w:val="0"/>
          <w:numId w:val="31"/>
        </w:numPr>
        <w:spacing w:before="40"/>
        <w:ind w:left="709" w:hanging="425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D</w:t>
      </w:r>
      <w:r w:rsidRPr="00B3249F">
        <w:rPr>
          <w:rFonts w:asciiTheme="minorHAnsi" w:hAnsiTheme="minorHAnsi" w:cstheme="minorHAnsi"/>
          <w:sz w:val="20"/>
          <w:lang w:val="en-GB"/>
        </w:rPr>
        <w:t>evelop</w:t>
      </w:r>
      <w:r>
        <w:rPr>
          <w:rFonts w:asciiTheme="minorHAnsi" w:hAnsiTheme="minorHAnsi" w:cstheme="minorHAnsi"/>
          <w:sz w:val="20"/>
          <w:lang w:val="en-GB"/>
        </w:rPr>
        <w:t>ed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the capabilities of functional reports in the operating locations of UAE, KSA, Iraq, and Kurdistan.</w:t>
      </w:r>
    </w:p>
    <w:p w14:paraId="49CB9710" w14:textId="472005FA" w:rsidR="00486110" w:rsidRPr="00B54792" w:rsidRDefault="00671730" w:rsidP="00B54792">
      <w:pPr>
        <w:pStyle w:val="ListParagraph"/>
        <w:numPr>
          <w:ilvl w:val="0"/>
          <w:numId w:val="31"/>
        </w:numPr>
        <w:spacing w:before="40"/>
        <w:ind w:left="709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54792">
        <w:rPr>
          <w:rFonts w:asciiTheme="minorHAnsi" w:hAnsiTheme="minorHAnsi" w:cstheme="minorHAnsi"/>
          <w:sz w:val="20"/>
          <w:lang w:val="en-GB"/>
        </w:rPr>
        <w:t>Enforce</w:t>
      </w:r>
      <w:r w:rsidR="00285355" w:rsidRPr="00B54792">
        <w:rPr>
          <w:rFonts w:asciiTheme="minorHAnsi" w:hAnsiTheme="minorHAnsi" w:cstheme="minorHAnsi"/>
          <w:sz w:val="20"/>
          <w:lang w:val="en-GB"/>
        </w:rPr>
        <w:t>d</w:t>
      </w:r>
      <w:r w:rsidRPr="00B54792">
        <w:rPr>
          <w:rFonts w:asciiTheme="minorHAnsi" w:hAnsiTheme="minorHAnsi" w:cstheme="minorHAnsi"/>
          <w:sz w:val="20"/>
          <w:lang w:val="en-GB"/>
        </w:rPr>
        <w:t xml:space="preserve"> strict end-to-end controls for compliance with set requirements related to accident/incident investigation, understanding, reasoning, reporting, and lessons learnt</w:t>
      </w:r>
      <w:r w:rsidR="00836242" w:rsidRPr="00B54792">
        <w:rPr>
          <w:rFonts w:asciiTheme="minorHAnsi" w:hAnsiTheme="minorHAnsi" w:cstheme="minorHAnsi"/>
          <w:sz w:val="20"/>
          <w:lang w:val="en-GB"/>
        </w:rPr>
        <w:t xml:space="preserve">. </w:t>
      </w:r>
    </w:p>
    <w:p w14:paraId="4FE72695" w14:textId="3008A14D" w:rsidR="000B34A5" w:rsidRPr="00B3249F" w:rsidRDefault="000B34A5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709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Developed the companies ISO 9001, 29001, 14001, OHSAS 18001, and API Q2 management systems, completing the final certification audit within 18 months of project start</w:t>
      </w:r>
      <w:r w:rsidR="00AA2701">
        <w:rPr>
          <w:rFonts w:asciiTheme="minorHAnsi" w:hAnsiTheme="minorHAnsi" w:cstheme="minorHAnsi"/>
          <w:sz w:val="20"/>
          <w:lang w:val="en-GB"/>
        </w:rPr>
        <w:t xml:space="preserve"> with no major </w:t>
      </w:r>
      <w:r w:rsidR="00D10855">
        <w:rPr>
          <w:rFonts w:asciiTheme="minorHAnsi" w:hAnsiTheme="minorHAnsi" w:cstheme="minorHAnsi"/>
          <w:sz w:val="20"/>
          <w:lang w:val="en-GB"/>
        </w:rPr>
        <w:t>non-conformances</w:t>
      </w:r>
      <w:r w:rsidR="00AA2701">
        <w:rPr>
          <w:rFonts w:asciiTheme="minorHAnsi" w:hAnsiTheme="minorHAnsi" w:cstheme="minorHAnsi"/>
          <w:sz w:val="20"/>
          <w:lang w:val="en-GB"/>
        </w:rPr>
        <w:t>.</w:t>
      </w:r>
    </w:p>
    <w:p w14:paraId="5C9AA658" w14:textId="5EBFD1C5" w:rsidR="00671730" w:rsidRPr="00B3249F" w:rsidRDefault="00665D95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709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Designed and i</w:t>
      </w:r>
      <w:r w:rsidR="00671730" w:rsidRPr="00B3249F">
        <w:rPr>
          <w:rFonts w:asciiTheme="minorHAnsi" w:hAnsiTheme="minorHAnsi" w:cstheme="minorHAnsi"/>
          <w:sz w:val="20"/>
          <w:lang w:val="en-GB"/>
        </w:rPr>
        <w:t xml:space="preserve">ntroduced </w:t>
      </w:r>
      <w:r w:rsidR="007E47A3" w:rsidRPr="00B3249F">
        <w:rPr>
          <w:rFonts w:asciiTheme="minorHAnsi" w:hAnsiTheme="minorHAnsi" w:cstheme="minorHAnsi"/>
          <w:sz w:val="20"/>
          <w:lang w:val="en-GB"/>
        </w:rPr>
        <w:t>OSCARs (OiLSERV – Stop – Consult</w:t>
      </w:r>
      <w:r w:rsidR="00671730" w:rsidRPr="00B3249F">
        <w:rPr>
          <w:rFonts w:asciiTheme="minorHAnsi" w:hAnsiTheme="minorHAnsi" w:cstheme="minorHAnsi"/>
          <w:sz w:val="20"/>
          <w:lang w:val="en-GB"/>
        </w:rPr>
        <w:t xml:space="preserve"> – Act – Report) system for</w:t>
      </w:r>
      <w:r w:rsidR="007E47A3" w:rsidRPr="00B3249F">
        <w:rPr>
          <w:rFonts w:asciiTheme="minorHAnsi" w:hAnsiTheme="minorHAnsi" w:cstheme="minorHAnsi"/>
          <w:sz w:val="20"/>
          <w:lang w:val="en-GB"/>
        </w:rPr>
        <w:t xml:space="preserve"> front line personnel </w:t>
      </w:r>
      <w:r w:rsidR="00671730" w:rsidRPr="00B3249F">
        <w:rPr>
          <w:rFonts w:asciiTheme="minorHAnsi" w:hAnsiTheme="minorHAnsi" w:cstheme="minorHAnsi"/>
          <w:sz w:val="20"/>
          <w:lang w:val="en-GB"/>
        </w:rPr>
        <w:t xml:space="preserve">use </w:t>
      </w:r>
      <w:r w:rsidR="007E47A3" w:rsidRPr="00B3249F">
        <w:rPr>
          <w:rFonts w:asciiTheme="minorHAnsi" w:hAnsiTheme="minorHAnsi" w:cstheme="minorHAnsi"/>
          <w:sz w:val="20"/>
          <w:lang w:val="en-GB"/>
        </w:rPr>
        <w:t xml:space="preserve">and the ORBIS (OiLSERV Risk and </w:t>
      </w:r>
      <w:r w:rsidRPr="00B3249F">
        <w:rPr>
          <w:rFonts w:asciiTheme="minorHAnsi" w:hAnsiTheme="minorHAnsi" w:cstheme="minorHAnsi"/>
          <w:sz w:val="20"/>
          <w:lang w:val="en-GB"/>
        </w:rPr>
        <w:t>B</w:t>
      </w:r>
      <w:r w:rsidR="007E47A3" w:rsidRPr="00B3249F">
        <w:rPr>
          <w:rFonts w:asciiTheme="minorHAnsi" w:hAnsiTheme="minorHAnsi" w:cstheme="minorHAnsi"/>
          <w:sz w:val="20"/>
          <w:lang w:val="en-GB"/>
        </w:rPr>
        <w:t xml:space="preserve">arrier Information System) </w:t>
      </w:r>
      <w:r w:rsidR="00B3249F" w:rsidRPr="00B3249F">
        <w:rPr>
          <w:rFonts w:asciiTheme="minorHAnsi" w:hAnsiTheme="minorHAnsi" w:cstheme="minorHAnsi"/>
          <w:sz w:val="20"/>
          <w:lang w:val="en-GB"/>
        </w:rPr>
        <w:t>SharePoint</w:t>
      </w:r>
      <w:r w:rsidR="001D657F" w:rsidRPr="00B3249F">
        <w:rPr>
          <w:rFonts w:asciiTheme="minorHAnsi" w:hAnsiTheme="minorHAnsi" w:cstheme="minorHAnsi"/>
          <w:sz w:val="20"/>
          <w:lang w:val="en-GB"/>
        </w:rPr>
        <w:t xml:space="preserve"> based </w:t>
      </w:r>
      <w:r w:rsidR="007E47A3" w:rsidRPr="00B3249F">
        <w:rPr>
          <w:rFonts w:asciiTheme="minorHAnsi" w:hAnsiTheme="minorHAnsi" w:cstheme="minorHAnsi"/>
          <w:sz w:val="20"/>
          <w:lang w:val="en-GB"/>
        </w:rPr>
        <w:t>reporting platform</w:t>
      </w:r>
      <w:r w:rsidRPr="00B3249F">
        <w:rPr>
          <w:rFonts w:asciiTheme="minorHAnsi" w:hAnsiTheme="minorHAnsi" w:cstheme="minorHAnsi"/>
          <w:sz w:val="20"/>
          <w:lang w:val="en-GB"/>
        </w:rPr>
        <w:t>.</w:t>
      </w:r>
      <w:r w:rsidR="007E47A3" w:rsidRPr="00B3249F">
        <w:rPr>
          <w:rFonts w:asciiTheme="minorHAnsi" w:hAnsiTheme="minorHAnsi" w:cstheme="minorHAnsi"/>
          <w:sz w:val="20"/>
          <w:lang w:val="en-GB"/>
        </w:rPr>
        <w:t xml:space="preserve"> </w:t>
      </w:r>
    </w:p>
    <w:p w14:paraId="0E5E8173" w14:textId="684E2D0D" w:rsidR="00671730" w:rsidRPr="00B3249F" w:rsidRDefault="00665D95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709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Led massive improvement in </w:t>
      </w:r>
      <w:r w:rsidR="00671730" w:rsidRPr="00B3249F">
        <w:rPr>
          <w:rFonts w:asciiTheme="minorHAnsi" w:hAnsiTheme="minorHAnsi" w:cstheme="minorHAnsi"/>
          <w:sz w:val="20"/>
          <w:lang w:val="en-GB"/>
        </w:rPr>
        <w:t>lifting and hoisting practices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, avoiding </w:t>
      </w:r>
      <w:r w:rsidR="000B7C46" w:rsidRPr="00B3249F">
        <w:rPr>
          <w:rFonts w:asciiTheme="minorHAnsi" w:hAnsiTheme="minorHAnsi" w:cstheme="minorHAnsi"/>
          <w:sz w:val="20"/>
          <w:lang w:val="en-GB"/>
        </w:rPr>
        <w:t xml:space="preserve">the </w:t>
      </w:r>
      <w:r w:rsidRPr="00B3249F">
        <w:rPr>
          <w:rFonts w:asciiTheme="minorHAnsi" w:hAnsiTheme="minorHAnsi" w:cstheme="minorHAnsi"/>
          <w:sz w:val="20"/>
          <w:lang w:val="en-GB"/>
        </w:rPr>
        <w:t>loss of major contracts in Iraq</w:t>
      </w:r>
      <w:r w:rsidR="00E45ED3" w:rsidRPr="00B3249F">
        <w:rPr>
          <w:rFonts w:asciiTheme="minorHAnsi" w:hAnsiTheme="minorHAnsi" w:cstheme="minorHAnsi"/>
          <w:sz w:val="20"/>
          <w:lang w:val="en-GB"/>
        </w:rPr>
        <w:t xml:space="preserve">, </w:t>
      </w:r>
    </w:p>
    <w:p w14:paraId="275C8659" w14:textId="31ACCA94" w:rsidR="004A3E69" w:rsidRPr="00B3249F" w:rsidRDefault="00B920CC" w:rsidP="00665D95">
      <w:pPr>
        <w:tabs>
          <w:tab w:val="right" w:pos="9648"/>
        </w:tabs>
        <w:spacing w:before="240"/>
        <w:jc w:val="both"/>
        <w:outlineLvl w:val="0"/>
        <w:rPr>
          <w:rFonts w:asciiTheme="minorHAnsi" w:hAnsiTheme="minorHAnsi" w:cstheme="minorHAnsi"/>
          <w:sz w:val="20"/>
          <w:lang w:val="en-GB"/>
        </w:rPr>
      </w:pPr>
      <w:r w:rsidRPr="00B3249F">
        <w:rPr>
          <w:rStyle w:val="Heading1Char"/>
          <w:rFonts w:cstheme="minorHAnsi"/>
          <w:b/>
          <w:sz w:val="20"/>
          <w:szCs w:val="20"/>
        </w:rPr>
        <w:t>NIS Gazprom Neft</w:t>
      </w:r>
      <w:r w:rsidR="004A3E69" w:rsidRPr="00B3249F">
        <w:rPr>
          <w:rStyle w:val="Heading1Char"/>
          <w:rFonts w:cstheme="minorHAnsi"/>
          <w:b/>
          <w:sz w:val="20"/>
          <w:szCs w:val="20"/>
        </w:rPr>
        <w:t>,</w:t>
      </w:r>
      <w:r w:rsidR="004A3E69"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Pr="00B3249F">
        <w:rPr>
          <w:rFonts w:asciiTheme="minorHAnsi" w:hAnsiTheme="minorHAnsi" w:cstheme="minorHAnsi"/>
          <w:sz w:val="20"/>
          <w:lang w:val="en-GB"/>
        </w:rPr>
        <w:t>Novi Sad, Serbia</w:t>
      </w:r>
    </w:p>
    <w:p w14:paraId="239AC90B" w14:textId="3EE290D2" w:rsidR="004A3E69" w:rsidRPr="00B3249F" w:rsidRDefault="002B547E" w:rsidP="004A3E69">
      <w:pPr>
        <w:spacing w:before="40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r>
        <w:rPr>
          <w:rFonts w:asciiTheme="minorHAnsi" w:hAnsiTheme="minorHAnsi" w:cstheme="minorHAnsi"/>
          <w:i/>
          <w:iCs/>
          <w:sz w:val="20"/>
          <w:lang w:val="en-GB"/>
        </w:rPr>
        <w:t>Advised</w:t>
      </w:r>
      <w:r w:rsidR="00C114B6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NIS Gazprom Neft </w:t>
      </w:r>
      <w:r>
        <w:rPr>
          <w:rFonts w:asciiTheme="minorHAnsi" w:hAnsiTheme="minorHAnsi" w:cstheme="minorHAnsi"/>
          <w:i/>
          <w:iCs/>
          <w:sz w:val="20"/>
          <w:lang w:val="en-GB"/>
        </w:rPr>
        <w:t>in the</w:t>
      </w:r>
      <w:r w:rsidR="00C114B6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</w:t>
      </w:r>
      <w:r>
        <w:rPr>
          <w:rFonts w:asciiTheme="minorHAnsi" w:hAnsiTheme="minorHAnsi" w:cstheme="minorHAnsi"/>
          <w:i/>
          <w:iCs/>
          <w:sz w:val="20"/>
          <w:lang w:val="en-GB"/>
        </w:rPr>
        <w:t>development of</w:t>
      </w:r>
      <w:r w:rsidR="00665D95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the</w:t>
      </w:r>
      <w:r>
        <w:rPr>
          <w:rFonts w:asciiTheme="minorHAnsi" w:hAnsiTheme="minorHAnsi" w:cstheme="minorHAnsi"/>
          <w:i/>
          <w:iCs/>
          <w:sz w:val="20"/>
          <w:lang w:val="en-GB"/>
        </w:rPr>
        <w:t>ir</w:t>
      </w:r>
      <w:r w:rsidR="00665D95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vision of being the </w:t>
      </w:r>
      <w:r w:rsidR="00C114B6" w:rsidRPr="00B3249F">
        <w:rPr>
          <w:rFonts w:asciiTheme="minorHAnsi" w:hAnsiTheme="minorHAnsi" w:cstheme="minorHAnsi"/>
          <w:i/>
          <w:iCs/>
          <w:sz w:val="20"/>
          <w:lang w:val="en-GB"/>
        </w:rPr>
        <w:t>lead</w:t>
      </w:r>
      <w:r w:rsidR="00665D95" w:rsidRPr="00B3249F">
        <w:rPr>
          <w:rFonts w:asciiTheme="minorHAnsi" w:hAnsiTheme="minorHAnsi" w:cstheme="minorHAnsi"/>
          <w:i/>
          <w:iCs/>
          <w:sz w:val="20"/>
          <w:lang w:val="en-GB"/>
        </w:rPr>
        <w:t>ing</w:t>
      </w:r>
      <w:r w:rsidR="00C114B6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regional vertically integrated energy company in the Balkans by 2020</w:t>
      </w:r>
      <w:r w:rsidR="00665D95" w:rsidRPr="00B3249F">
        <w:rPr>
          <w:rFonts w:asciiTheme="minorHAnsi" w:hAnsiTheme="minorHAnsi" w:cstheme="minorHAnsi"/>
          <w:i/>
          <w:iCs/>
          <w:sz w:val="20"/>
          <w:lang w:val="en-GB"/>
        </w:rPr>
        <w:t>.</w:t>
      </w:r>
    </w:p>
    <w:p w14:paraId="041F7421" w14:textId="29278826" w:rsidR="00A1645B" w:rsidRDefault="00B920CC" w:rsidP="00E45ED3">
      <w:pPr>
        <w:spacing w:before="120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b/>
          <w:sz w:val="20"/>
          <w:lang w:val="en-GB"/>
        </w:rPr>
        <w:t>DIRECTOR HSE FUNCTION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79079E" w:rsidRPr="00B3249F">
        <w:rPr>
          <w:rFonts w:asciiTheme="minorHAnsi" w:hAnsiTheme="minorHAnsi" w:cstheme="minorHAnsi"/>
          <w:sz w:val="20"/>
          <w:lang w:val="en-GB"/>
        </w:rPr>
        <w:t>(</w:t>
      </w:r>
      <w:r w:rsidRPr="00B3249F">
        <w:rPr>
          <w:rFonts w:asciiTheme="minorHAnsi" w:hAnsiTheme="minorHAnsi" w:cstheme="minorHAnsi"/>
          <w:sz w:val="20"/>
          <w:lang w:val="en-GB"/>
        </w:rPr>
        <w:t>2012 to 2014</w:t>
      </w:r>
      <w:r w:rsidR="0079079E" w:rsidRPr="00B3249F">
        <w:rPr>
          <w:rFonts w:asciiTheme="minorHAnsi" w:hAnsiTheme="minorHAnsi" w:cstheme="minorHAnsi"/>
          <w:sz w:val="20"/>
          <w:lang w:val="en-GB"/>
        </w:rPr>
        <w:t>)</w:t>
      </w:r>
    </w:p>
    <w:p w14:paraId="6C9ED465" w14:textId="3E60DA67" w:rsidR="00193503" w:rsidRPr="00B3249F" w:rsidRDefault="00193503" w:rsidP="00E45ED3">
      <w:pPr>
        <w:spacing w:before="12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Gazprom purchased NIS from the Serbian Government and set out on a set of radical restructuring programmes in the face of stiff union and government resistance. I was employed to help lead the cultural changes needed for the transformation to succeed.</w:t>
      </w:r>
    </w:p>
    <w:p w14:paraId="522DAEE6" w14:textId="2231E2EF" w:rsidR="00193503" w:rsidRDefault="0095038F" w:rsidP="00193503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284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Delivered active functional support to </w:t>
      </w:r>
      <w:r w:rsidR="00B920CC" w:rsidRPr="00B3249F">
        <w:rPr>
          <w:rFonts w:asciiTheme="minorHAnsi" w:hAnsiTheme="minorHAnsi" w:cstheme="minorHAnsi"/>
          <w:sz w:val="20"/>
          <w:lang w:val="en-GB"/>
        </w:rPr>
        <w:t xml:space="preserve">the CEO 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by joining and guiding the </w:t>
      </w:r>
      <w:r w:rsidR="00917B1F" w:rsidRPr="00B3249F">
        <w:rPr>
          <w:rFonts w:asciiTheme="minorHAnsi" w:hAnsiTheme="minorHAnsi" w:cstheme="minorHAnsi"/>
          <w:sz w:val="20"/>
          <w:lang w:val="en-GB"/>
        </w:rPr>
        <w:t xml:space="preserve">senior </w:t>
      </w:r>
      <w:r w:rsidR="00B517F1" w:rsidRPr="00B3249F">
        <w:rPr>
          <w:rFonts w:asciiTheme="minorHAnsi" w:hAnsiTheme="minorHAnsi" w:cstheme="minorHAnsi"/>
          <w:sz w:val="20"/>
          <w:lang w:val="en-GB"/>
        </w:rPr>
        <w:t xml:space="preserve">Russian </w:t>
      </w:r>
      <w:r w:rsidR="00917B1F" w:rsidRPr="00B3249F">
        <w:rPr>
          <w:rFonts w:asciiTheme="minorHAnsi" w:hAnsiTheme="minorHAnsi" w:cstheme="minorHAnsi"/>
          <w:sz w:val="20"/>
          <w:lang w:val="en-GB"/>
        </w:rPr>
        <w:t xml:space="preserve">management </w:t>
      </w:r>
      <w:r w:rsidR="00B920CC" w:rsidRPr="00B3249F">
        <w:rPr>
          <w:rFonts w:asciiTheme="minorHAnsi" w:hAnsiTheme="minorHAnsi" w:cstheme="minorHAnsi"/>
          <w:sz w:val="20"/>
          <w:lang w:val="en-GB"/>
        </w:rPr>
        <w:t xml:space="preserve">team </w:t>
      </w:r>
      <w:r w:rsidR="00665D95" w:rsidRPr="00B3249F">
        <w:rPr>
          <w:rFonts w:asciiTheme="minorHAnsi" w:hAnsiTheme="minorHAnsi" w:cstheme="minorHAnsi"/>
          <w:sz w:val="20"/>
          <w:lang w:val="en-GB"/>
        </w:rPr>
        <w:t xml:space="preserve">to </w:t>
      </w:r>
      <w:r w:rsidR="00B920CC" w:rsidRPr="00B3249F">
        <w:rPr>
          <w:rFonts w:asciiTheme="minorHAnsi" w:hAnsiTheme="minorHAnsi" w:cstheme="minorHAnsi"/>
          <w:sz w:val="20"/>
          <w:lang w:val="en-GB"/>
        </w:rPr>
        <w:t xml:space="preserve">the top quartile of the business in terms of </w:t>
      </w:r>
      <w:r w:rsidR="00B517F1" w:rsidRPr="00B3249F">
        <w:rPr>
          <w:rFonts w:asciiTheme="minorHAnsi" w:hAnsiTheme="minorHAnsi" w:cstheme="minorHAnsi"/>
          <w:sz w:val="20"/>
          <w:lang w:val="en-GB"/>
        </w:rPr>
        <w:t xml:space="preserve">normal European </w:t>
      </w:r>
      <w:r w:rsidR="00B920CC" w:rsidRPr="00B3249F">
        <w:rPr>
          <w:rFonts w:asciiTheme="minorHAnsi" w:hAnsiTheme="minorHAnsi" w:cstheme="minorHAnsi"/>
          <w:sz w:val="20"/>
          <w:lang w:val="en-GB"/>
        </w:rPr>
        <w:t>HSE</w:t>
      </w:r>
      <w:r w:rsidR="00193503">
        <w:rPr>
          <w:rFonts w:asciiTheme="minorHAnsi" w:hAnsiTheme="minorHAnsi" w:cstheme="minorHAnsi"/>
          <w:sz w:val="20"/>
          <w:lang w:val="en-GB"/>
        </w:rPr>
        <w:t xml:space="preserve"> performance.</w:t>
      </w:r>
    </w:p>
    <w:p w14:paraId="346DFD19" w14:textId="2ACEA759" w:rsidR="00193503" w:rsidRDefault="00193503" w:rsidP="00193503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284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Acted as coach to CEO meeting weekly to discuss western business 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practices and </w:t>
      </w:r>
      <w:r>
        <w:rPr>
          <w:rFonts w:asciiTheme="minorHAnsi" w:hAnsiTheme="minorHAnsi" w:cstheme="minorHAnsi"/>
          <w:sz w:val="20"/>
          <w:lang w:val="en-GB"/>
        </w:rPr>
        <w:t xml:space="preserve">expected </w:t>
      </w:r>
      <w:r w:rsidRPr="00B3249F">
        <w:rPr>
          <w:rFonts w:asciiTheme="minorHAnsi" w:hAnsiTheme="minorHAnsi" w:cstheme="minorHAnsi"/>
          <w:sz w:val="20"/>
          <w:lang w:val="en-GB"/>
        </w:rPr>
        <w:t>results.</w:t>
      </w:r>
    </w:p>
    <w:p w14:paraId="1374F60E" w14:textId="1A10D865" w:rsidR="00193503" w:rsidRDefault="00615A08" w:rsidP="00193503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284"/>
        <w:jc w:val="both"/>
        <w:rPr>
          <w:rFonts w:asciiTheme="minorHAnsi" w:hAnsiTheme="minorHAnsi" w:cstheme="minorHAnsi"/>
          <w:sz w:val="20"/>
          <w:lang w:val="en-GB"/>
        </w:rPr>
      </w:pPr>
      <w:r w:rsidRPr="00193503">
        <w:rPr>
          <w:rFonts w:asciiTheme="minorHAnsi" w:hAnsiTheme="minorHAnsi" w:cstheme="minorHAnsi"/>
          <w:sz w:val="20"/>
          <w:lang w:val="en-GB"/>
        </w:rPr>
        <w:t xml:space="preserve">Identified </w:t>
      </w:r>
      <w:r w:rsidR="00193503">
        <w:rPr>
          <w:rFonts w:asciiTheme="minorHAnsi" w:hAnsiTheme="minorHAnsi" w:cstheme="minorHAnsi"/>
          <w:sz w:val="20"/>
          <w:lang w:val="en-GB"/>
        </w:rPr>
        <w:t xml:space="preserve">HSE </w:t>
      </w:r>
      <w:r w:rsidRPr="00193503">
        <w:rPr>
          <w:rFonts w:asciiTheme="minorHAnsi" w:hAnsiTheme="minorHAnsi" w:cstheme="minorHAnsi"/>
          <w:sz w:val="20"/>
          <w:lang w:val="en-GB"/>
        </w:rPr>
        <w:t xml:space="preserve">performance gaps and conducted </w:t>
      </w:r>
      <w:r w:rsidR="00AF3EBA" w:rsidRPr="00193503">
        <w:rPr>
          <w:rFonts w:asciiTheme="minorHAnsi" w:hAnsiTheme="minorHAnsi" w:cstheme="minorHAnsi"/>
          <w:sz w:val="20"/>
          <w:lang w:val="en-GB"/>
        </w:rPr>
        <w:t xml:space="preserve">training sessions </w:t>
      </w:r>
      <w:r w:rsidR="00B920CC" w:rsidRPr="00193503">
        <w:rPr>
          <w:rFonts w:asciiTheme="minorHAnsi" w:hAnsiTheme="minorHAnsi" w:cstheme="minorHAnsi"/>
          <w:sz w:val="20"/>
          <w:lang w:val="en-GB"/>
        </w:rPr>
        <w:t xml:space="preserve">for </w:t>
      </w:r>
      <w:r w:rsidR="00AF3EBA" w:rsidRPr="00193503">
        <w:rPr>
          <w:rFonts w:asciiTheme="minorHAnsi" w:hAnsiTheme="minorHAnsi" w:cstheme="minorHAnsi"/>
          <w:sz w:val="20"/>
          <w:lang w:val="en-GB"/>
        </w:rPr>
        <w:t xml:space="preserve">supervisors </w:t>
      </w:r>
      <w:r w:rsidR="00B920CC" w:rsidRPr="00193503">
        <w:rPr>
          <w:rFonts w:asciiTheme="minorHAnsi" w:hAnsiTheme="minorHAnsi" w:cstheme="minorHAnsi"/>
          <w:sz w:val="20"/>
          <w:lang w:val="en-GB"/>
        </w:rPr>
        <w:t xml:space="preserve">with over 200 senior field supervisors attending sessions in HSE </w:t>
      </w:r>
      <w:r w:rsidRPr="00193503">
        <w:rPr>
          <w:rFonts w:asciiTheme="minorHAnsi" w:hAnsiTheme="minorHAnsi" w:cstheme="minorHAnsi"/>
          <w:sz w:val="20"/>
          <w:lang w:val="en-GB"/>
        </w:rPr>
        <w:t>management and risk assessment</w:t>
      </w:r>
      <w:r w:rsidR="00836242" w:rsidRPr="00193503">
        <w:rPr>
          <w:rFonts w:asciiTheme="minorHAnsi" w:hAnsiTheme="minorHAnsi" w:cstheme="minorHAnsi"/>
          <w:sz w:val="20"/>
          <w:lang w:val="en-GB"/>
        </w:rPr>
        <w:t>.</w:t>
      </w:r>
      <w:r w:rsidR="00B517F1" w:rsidRPr="00193503">
        <w:rPr>
          <w:rFonts w:asciiTheme="minorHAnsi" w:hAnsiTheme="minorHAnsi" w:cstheme="minorHAnsi"/>
          <w:sz w:val="20"/>
          <w:lang w:val="en-GB"/>
        </w:rPr>
        <w:t xml:space="preserve"> </w:t>
      </w:r>
    </w:p>
    <w:p w14:paraId="4629A345" w14:textId="38FC4611" w:rsidR="00B517F1" w:rsidRDefault="00193503" w:rsidP="00193503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284"/>
        <w:jc w:val="both"/>
        <w:rPr>
          <w:rFonts w:asciiTheme="minorHAnsi" w:hAnsiTheme="minorHAnsi" w:cstheme="minorHAnsi"/>
          <w:sz w:val="20"/>
          <w:lang w:val="en-GB"/>
        </w:rPr>
      </w:pPr>
      <w:r w:rsidRPr="00193503">
        <w:rPr>
          <w:rFonts w:asciiTheme="minorHAnsi" w:hAnsiTheme="minorHAnsi" w:cstheme="minorHAnsi"/>
          <w:sz w:val="20"/>
          <w:lang w:val="en-GB"/>
        </w:rPr>
        <w:t>Enforced NIS to take a strategic approach to land transport, injury prevention, accident investigation, waste management and historical environmental issues, while building a better working relationship with the Serbian government</w:t>
      </w:r>
      <w:r>
        <w:rPr>
          <w:rFonts w:asciiTheme="minorHAnsi" w:hAnsiTheme="minorHAnsi" w:cstheme="minorHAnsi"/>
          <w:sz w:val="20"/>
          <w:lang w:val="en-GB"/>
        </w:rPr>
        <w:t xml:space="preserve"> </w:t>
      </w:r>
      <w:r w:rsidR="003A0426">
        <w:rPr>
          <w:rFonts w:asciiTheme="minorHAnsi" w:hAnsiTheme="minorHAnsi" w:cstheme="minorHAnsi"/>
          <w:sz w:val="20"/>
          <w:lang w:val="en-GB"/>
        </w:rPr>
        <w:t>HSE</w:t>
      </w:r>
      <w:r>
        <w:rPr>
          <w:rFonts w:asciiTheme="minorHAnsi" w:hAnsiTheme="minorHAnsi" w:cstheme="minorHAnsi"/>
          <w:sz w:val="20"/>
          <w:lang w:val="en-GB"/>
        </w:rPr>
        <w:t xml:space="preserve"> Regulators</w:t>
      </w:r>
      <w:r w:rsidRPr="00193503">
        <w:rPr>
          <w:rFonts w:asciiTheme="minorHAnsi" w:hAnsiTheme="minorHAnsi" w:cstheme="minorHAnsi"/>
          <w:sz w:val="20"/>
          <w:lang w:val="en-GB"/>
        </w:rPr>
        <w:t xml:space="preserve">.  </w:t>
      </w:r>
    </w:p>
    <w:p w14:paraId="24D0C7AD" w14:textId="688271F8" w:rsidR="00973BF0" w:rsidRDefault="00973BF0" w:rsidP="00193503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284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Introduced Process Safety Management to NIS in Serbia, with full PSMS and Risk Assessments including FERA, Asset Integrity, Maintenance &amp; Reliability as well as Crisis Management and Resilience Planning.</w:t>
      </w:r>
    </w:p>
    <w:p w14:paraId="23F6412F" w14:textId="43746BBD" w:rsidR="00193503" w:rsidRPr="00193503" w:rsidRDefault="00193503" w:rsidP="00193503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284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Tendered and awarded contract for specialist HSE reporting software to bring NIS into the open reporting culture.</w:t>
      </w:r>
    </w:p>
    <w:p w14:paraId="2F7A2690" w14:textId="09653022" w:rsidR="00836242" w:rsidRPr="00B3249F" w:rsidRDefault="00AA2701" w:rsidP="00B517F1">
      <w:pPr>
        <w:pStyle w:val="ListParagraph"/>
        <w:numPr>
          <w:ilvl w:val="0"/>
          <w:numId w:val="19"/>
        </w:numPr>
        <w:spacing w:before="40"/>
        <w:ind w:left="851" w:hanging="284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Steered </w:t>
      </w:r>
      <w:r w:rsidR="00B517F1" w:rsidRPr="00B3249F">
        <w:rPr>
          <w:rFonts w:asciiTheme="minorHAnsi" w:hAnsiTheme="minorHAnsi" w:cstheme="minorHAnsi"/>
          <w:sz w:val="20"/>
          <w:lang w:val="en-GB"/>
        </w:rPr>
        <w:t xml:space="preserve">NIS to install IVMS across a fleet of several hundred vehicles with technical advice, leading a project </w:t>
      </w:r>
      <w:r>
        <w:rPr>
          <w:rFonts w:asciiTheme="minorHAnsi" w:hAnsiTheme="minorHAnsi" w:cstheme="minorHAnsi"/>
          <w:sz w:val="20"/>
          <w:lang w:val="en-GB"/>
        </w:rPr>
        <w:t>resulting in</w:t>
      </w:r>
      <w:r w:rsidR="00B517F1" w:rsidRPr="00B3249F">
        <w:rPr>
          <w:rFonts w:asciiTheme="minorHAnsi" w:hAnsiTheme="minorHAnsi" w:cstheme="minorHAnsi"/>
          <w:sz w:val="20"/>
          <w:lang w:val="en-GB"/>
        </w:rPr>
        <w:t xml:space="preserve"> massive improvements of group driving performance. </w:t>
      </w:r>
    </w:p>
    <w:p w14:paraId="1E858CA1" w14:textId="77777777" w:rsidR="002320C0" w:rsidRPr="004C05CF" w:rsidRDefault="002320C0" w:rsidP="002320C0">
      <w:pPr>
        <w:pStyle w:val="ListParagraph"/>
        <w:spacing w:before="40"/>
        <w:ind w:left="851"/>
        <w:jc w:val="both"/>
        <w:rPr>
          <w:rFonts w:asciiTheme="minorHAnsi" w:hAnsiTheme="minorHAnsi" w:cstheme="minorHAnsi"/>
          <w:sz w:val="10"/>
          <w:szCs w:val="10"/>
          <w:lang w:val="en-GB"/>
        </w:rPr>
      </w:pPr>
    </w:p>
    <w:p w14:paraId="4EEF1D6E" w14:textId="3B164476" w:rsidR="008A5556" w:rsidRPr="00B3249F" w:rsidRDefault="008A5556" w:rsidP="002320C0">
      <w:pPr>
        <w:pStyle w:val="Heading2"/>
        <w:jc w:val="left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OMV Group of Companies</w:t>
      </w:r>
      <w:r w:rsidRPr="00B3249F">
        <w:rPr>
          <w:rFonts w:asciiTheme="minorHAnsi" w:hAnsiTheme="minorHAnsi" w:cstheme="minorHAnsi"/>
          <w:b w:val="0"/>
          <w:sz w:val="20"/>
          <w:lang w:val="en-GB"/>
        </w:rPr>
        <w:t>, Vienna, Austria</w:t>
      </w:r>
    </w:p>
    <w:p w14:paraId="4648F3A2" w14:textId="6B8E2FA9" w:rsidR="008A5556" w:rsidRPr="00B3249F" w:rsidRDefault="006E1D16" w:rsidP="008A5556">
      <w:pPr>
        <w:spacing w:before="40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r w:rsidRPr="00B3249F">
        <w:rPr>
          <w:rFonts w:asciiTheme="minorHAnsi" w:hAnsiTheme="minorHAnsi" w:cstheme="minorHAnsi"/>
          <w:i/>
          <w:iCs/>
          <w:sz w:val="20"/>
          <w:lang w:val="en-GB"/>
        </w:rPr>
        <w:t>Improved OMV understanding of global risks and asset condition and gained management commitment to risk reduction.</w:t>
      </w:r>
    </w:p>
    <w:p w14:paraId="77B757A7" w14:textId="61241561" w:rsidR="008A5556" w:rsidRPr="00B3249F" w:rsidRDefault="008A5556" w:rsidP="00E45ED3">
      <w:pPr>
        <w:spacing w:before="120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b/>
          <w:sz w:val="20"/>
          <w:lang w:val="en-GB"/>
        </w:rPr>
        <w:t>GLOBAL HEAD OF SAFETY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(2011 to 2012)</w:t>
      </w:r>
    </w:p>
    <w:p w14:paraId="2850F129" w14:textId="090FF388" w:rsidR="008A5556" w:rsidRPr="00B3249F" w:rsidRDefault="00B54792" w:rsidP="00E45ED3">
      <w:pPr>
        <w:spacing w:before="4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OMV merged </w:t>
      </w:r>
      <w:r w:rsidRPr="00B3249F">
        <w:rPr>
          <w:rFonts w:asciiTheme="minorHAnsi" w:hAnsiTheme="minorHAnsi" w:cstheme="minorHAnsi"/>
          <w:sz w:val="20"/>
          <w:lang w:val="en-GB"/>
        </w:rPr>
        <w:t>4 divisions</w:t>
      </w:r>
      <w:r>
        <w:rPr>
          <w:rFonts w:asciiTheme="minorHAnsi" w:hAnsiTheme="minorHAnsi" w:cstheme="minorHAnsi"/>
          <w:sz w:val="20"/>
          <w:lang w:val="en-GB"/>
        </w:rPr>
        <w:t xml:space="preserve"> HSSE functions in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E&amp;P, </w:t>
      </w:r>
      <w:r w:rsidR="00973BF0">
        <w:rPr>
          <w:rFonts w:asciiTheme="minorHAnsi" w:hAnsiTheme="minorHAnsi" w:cstheme="minorHAnsi"/>
          <w:sz w:val="20"/>
          <w:lang w:val="en-GB"/>
        </w:rPr>
        <w:t>R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efining, </w:t>
      </w:r>
      <w:r w:rsidR="00973BF0">
        <w:rPr>
          <w:rFonts w:asciiTheme="minorHAnsi" w:hAnsiTheme="minorHAnsi" w:cstheme="minorHAnsi"/>
          <w:sz w:val="20"/>
          <w:lang w:val="en-GB"/>
        </w:rPr>
        <w:t>R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etail and </w:t>
      </w:r>
      <w:r w:rsidR="00973BF0">
        <w:rPr>
          <w:rFonts w:asciiTheme="minorHAnsi" w:hAnsiTheme="minorHAnsi" w:cstheme="minorHAnsi"/>
          <w:sz w:val="20"/>
          <w:lang w:val="en-GB"/>
        </w:rPr>
        <w:t>P</w:t>
      </w:r>
      <w:r w:rsidRPr="00B3249F">
        <w:rPr>
          <w:rFonts w:asciiTheme="minorHAnsi" w:hAnsiTheme="minorHAnsi" w:cstheme="minorHAnsi"/>
          <w:sz w:val="20"/>
          <w:lang w:val="en-GB"/>
        </w:rPr>
        <w:t>ower</w:t>
      </w:r>
      <w:r w:rsidR="00973BF0">
        <w:rPr>
          <w:rFonts w:asciiTheme="minorHAnsi" w:hAnsiTheme="minorHAnsi" w:cstheme="minorHAnsi"/>
          <w:sz w:val="20"/>
          <w:lang w:val="en-GB"/>
        </w:rPr>
        <w:t xml:space="preserve"> Generation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, into one corporate group covering Sustainability: HSSE with global responsibility.  </w:t>
      </w:r>
      <w:r>
        <w:rPr>
          <w:rFonts w:asciiTheme="minorHAnsi" w:hAnsiTheme="minorHAnsi" w:cstheme="minorHAnsi"/>
          <w:sz w:val="20"/>
          <w:lang w:val="en-GB"/>
        </w:rPr>
        <w:t>Selected to define the strategy and lead the new Global S</w:t>
      </w:r>
      <w:r w:rsidR="00D71F2B" w:rsidRPr="00B3249F">
        <w:rPr>
          <w:rFonts w:asciiTheme="minorHAnsi" w:hAnsiTheme="minorHAnsi" w:cstheme="minorHAnsi"/>
          <w:sz w:val="20"/>
          <w:lang w:val="en-GB"/>
        </w:rPr>
        <w:t>afety function</w:t>
      </w:r>
      <w:r>
        <w:rPr>
          <w:rFonts w:asciiTheme="minorHAnsi" w:hAnsiTheme="minorHAnsi" w:cstheme="minorHAnsi"/>
          <w:sz w:val="20"/>
          <w:lang w:val="en-GB"/>
        </w:rPr>
        <w:t xml:space="preserve">. </w:t>
      </w:r>
      <w:r w:rsidR="00D71F2B" w:rsidRPr="00B3249F">
        <w:rPr>
          <w:rFonts w:asciiTheme="minorHAnsi" w:hAnsiTheme="minorHAnsi" w:cstheme="minorHAnsi"/>
          <w:sz w:val="20"/>
          <w:lang w:val="en-GB"/>
        </w:rPr>
        <w:t xml:space="preserve">Spearheaded global strategic development of </w:t>
      </w:r>
      <w:r>
        <w:rPr>
          <w:rFonts w:asciiTheme="minorHAnsi" w:hAnsiTheme="minorHAnsi" w:cstheme="minorHAnsi"/>
          <w:sz w:val="20"/>
          <w:lang w:val="en-GB"/>
        </w:rPr>
        <w:t xml:space="preserve">the </w:t>
      </w:r>
      <w:r w:rsidR="00D71F2B" w:rsidRPr="00B3249F">
        <w:rPr>
          <w:rFonts w:asciiTheme="minorHAnsi" w:hAnsiTheme="minorHAnsi" w:cstheme="minorHAnsi"/>
          <w:sz w:val="20"/>
          <w:lang w:val="en-GB"/>
        </w:rPr>
        <w:t>group safety management system covering OHS, process safety / asset integrity, transportation, contractor manageme</w:t>
      </w:r>
      <w:r w:rsidR="001D657F" w:rsidRPr="00B3249F">
        <w:rPr>
          <w:rFonts w:asciiTheme="minorHAnsi" w:hAnsiTheme="minorHAnsi" w:cstheme="minorHAnsi"/>
          <w:sz w:val="20"/>
          <w:lang w:val="en-GB"/>
        </w:rPr>
        <w:t>nt and investigation of all Safety related</w:t>
      </w:r>
      <w:r w:rsidR="00D71F2B" w:rsidRPr="00B3249F">
        <w:rPr>
          <w:rFonts w:asciiTheme="minorHAnsi" w:hAnsiTheme="minorHAnsi" w:cstheme="minorHAnsi"/>
          <w:sz w:val="20"/>
          <w:lang w:val="en-GB"/>
        </w:rPr>
        <w:t xml:space="preserve"> incidents and high potential near misses and associated knowledge sharing.</w:t>
      </w:r>
    </w:p>
    <w:p w14:paraId="5C77261B" w14:textId="5E0BDFAF" w:rsidR="00507E4E" w:rsidRDefault="00507E4E" w:rsidP="00A01E1B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907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Leading member of OMVs EWRM Committee which established parameters and protocols to identify and mitigate risk, based on the groups risk appetite. </w:t>
      </w:r>
    </w:p>
    <w:p w14:paraId="0891136B" w14:textId="53ABBC05" w:rsidR="00DD54C5" w:rsidRDefault="00DD54C5" w:rsidP="00A01E1B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907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Author</w:t>
      </w:r>
      <w:r w:rsidR="00AA2701">
        <w:rPr>
          <w:rFonts w:asciiTheme="minorHAnsi" w:hAnsiTheme="minorHAnsi" w:cstheme="minorHAnsi"/>
          <w:sz w:val="20"/>
          <w:lang w:val="en-GB"/>
        </w:rPr>
        <w:t xml:space="preserve">ed </w:t>
      </w:r>
      <w:r>
        <w:rPr>
          <w:rFonts w:asciiTheme="minorHAnsi" w:hAnsiTheme="minorHAnsi" w:cstheme="minorHAnsi"/>
          <w:sz w:val="20"/>
          <w:lang w:val="en-GB"/>
        </w:rPr>
        <w:t xml:space="preserve">the OMV Group Risk Management Standard and </w:t>
      </w:r>
      <w:r w:rsidR="00AA2701">
        <w:rPr>
          <w:rFonts w:asciiTheme="minorHAnsi" w:hAnsiTheme="minorHAnsi" w:cstheme="minorHAnsi"/>
          <w:sz w:val="20"/>
          <w:lang w:val="en-GB"/>
        </w:rPr>
        <w:t>steered its</w:t>
      </w:r>
      <w:r>
        <w:rPr>
          <w:rFonts w:asciiTheme="minorHAnsi" w:hAnsiTheme="minorHAnsi" w:cstheme="minorHAnsi"/>
          <w:sz w:val="20"/>
          <w:lang w:val="en-GB"/>
        </w:rPr>
        <w:t xml:space="preserve"> global roll out.</w:t>
      </w:r>
    </w:p>
    <w:p w14:paraId="236CB8DF" w14:textId="6B019DC4" w:rsidR="007E71DD" w:rsidRDefault="00DA6D49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907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Initiated a project </w:t>
      </w:r>
      <w:r w:rsidR="008A5556" w:rsidRPr="00B3249F">
        <w:rPr>
          <w:rFonts w:asciiTheme="minorHAnsi" w:hAnsiTheme="minorHAnsi" w:cstheme="minorHAnsi"/>
          <w:sz w:val="20"/>
          <w:lang w:val="en-GB"/>
        </w:rPr>
        <w:t xml:space="preserve">for a 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process safety major accident event study to assess asset integrity worldwide, </w:t>
      </w:r>
      <w:r w:rsidR="008A5556" w:rsidRPr="00B3249F">
        <w:rPr>
          <w:rFonts w:asciiTheme="minorHAnsi" w:hAnsiTheme="minorHAnsi" w:cstheme="minorHAnsi"/>
          <w:sz w:val="20"/>
          <w:lang w:val="en-GB"/>
        </w:rPr>
        <w:t>covering offshore production facilities in New Zealand and Onshore Terminal / LNG / Refineries in Turkey, Romania, Austria</w:t>
      </w:r>
      <w:r w:rsidRPr="00B3249F">
        <w:rPr>
          <w:rFonts w:asciiTheme="minorHAnsi" w:hAnsiTheme="minorHAnsi" w:cstheme="minorHAnsi"/>
          <w:sz w:val="20"/>
          <w:lang w:val="en-GB"/>
        </w:rPr>
        <w:t>, and Germany.</w:t>
      </w:r>
      <w:r w:rsidR="00B54792" w:rsidRPr="00B54792">
        <w:rPr>
          <w:rFonts w:asciiTheme="minorHAnsi" w:hAnsiTheme="minorHAnsi" w:cstheme="minorHAnsi"/>
          <w:sz w:val="20"/>
          <w:lang w:val="en-GB"/>
        </w:rPr>
        <w:t xml:space="preserve"> </w:t>
      </w:r>
      <w:r w:rsidR="00B54792" w:rsidRPr="00B3249F">
        <w:rPr>
          <w:rFonts w:asciiTheme="minorHAnsi" w:hAnsiTheme="minorHAnsi" w:cstheme="minorHAnsi"/>
          <w:sz w:val="20"/>
          <w:lang w:val="en-GB"/>
        </w:rPr>
        <w:t>Gained sponsorship of the CEO of OMV, meeting regularly to review continuous project progress.</w:t>
      </w:r>
    </w:p>
    <w:p w14:paraId="380E6423" w14:textId="33E10E2B" w:rsidR="00973BF0" w:rsidRPr="00B54792" w:rsidRDefault="00973BF0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907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Ensured project covered full scope of PSMS and Risk Assessments including FERA, Asset Integrity, Maintenance &amp; Reliability as well as Crisis Management and Resilience Planning.</w:t>
      </w:r>
    </w:p>
    <w:p w14:paraId="75037234" w14:textId="7B745F31" w:rsidR="00660155" w:rsidRPr="00A660FD" w:rsidRDefault="00AA2701" w:rsidP="00660155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907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Transformed</w:t>
      </w:r>
      <w:r w:rsidR="00DA6D49"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D71F2B" w:rsidRPr="00B3249F">
        <w:rPr>
          <w:rFonts w:asciiTheme="minorHAnsi" w:hAnsiTheme="minorHAnsi" w:cstheme="minorHAnsi"/>
          <w:sz w:val="20"/>
          <w:lang w:val="en-GB"/>
        </w:rPr>
        <w:t xml:space="preserve">global process safety management </w:t>
      </w:r>
      <w:r w:rsidR="008A5556" w:rsidRPr="00B3249F">
        <w:rPr>
          <w:rFonts w:asciiTheme="minorHAnsi" w:hAnsiTheme="minorHAnsi" w:cstheme="minorHAnsi"/>
          <w:sz w:val="20"/>
          <w:lang w:val="en-GB"/>
        </w:rPr>
        <w:t xml:space="preserve">practices </w:t>
      </w:r>
      <w:r w:rsidR="00D71F2B" w:rsidRPr="00B3249F">
        <w:rPr>
          <w:rFonts w:asciiTheme="minorHAnsi" w:hAnsiTheme="minorHAnsi" w:cstheme="minorHAnsi"/>
          <w:sz w:val="20"/>
          <w:lang w:val="en-GB"/>
        </w:rPr>
        <w:t>through the project</w:t>
      </w:r>
      <w:r w:rsidR="00C45AC1" w:rsidRPr="00B3249F">
        <w:rPr>
          <w:rFonts w:asciiTheme="minorHAnsi" w:hAnsiTheme="minorHAnsi" w:cstheme="minorHAnsi"/>
          <w:sz w:val="20"/>
          <w:lang w:val="en-GB"/>
        </w:rPr>
        <w:t xml:space="preserve"> by establishing strategic 3 year rolling investment plans based on </w:t>
      </w:r>
      <w:r w:rsidR="00B67F68" w:rsidRPr="00B3249F">
        <w:rPr>
          <w:rFonts w:asciiTheme="minorHAnsi" w:hAnsiTheme="minorHAnsi" w:cstheme="minorHAnsi"/>
          <w:sz w:val="20"/>
          <w:lang w:val="en-GB"/>
        </w:rPr>
        <w:t xml:space="preserve">annually updated </w:t>
      </w:r>
      <w:r w:rsidR="00C45AC1" w:rsidRPr="00B3249F">
        <w:rPr>
          <w:rFonts w:asciiTheme="minorHAnsi" w:hAnsiTheme="minorHAnsi" w:cstheme="minorHAnsi"/>
          <w:sz w:val="20"/>
          <w:lang w:val="en-GB"/>
        </w:rPr>
        <w:t xml:space="preserve">process </w:t>
      </w:r>
      <w:r w:rsidR="00B67F68" w:rsidRPr="00B3249F">
        <w:rPr>
          <w:rFonts w:asciiTheme="minorHAnsi" w:hAnsiTheme="minorHAnsi" w:cstheme="minorHAnsi"/>
          <w:sz w:val="20"/>
          <w:lang w:val="en-GB"/>
        </w:rPr>
        <w:t xml:space="preserve">safety </w:t>
      </w:r>
      <w:r w:rsidR="00C45AC1" w:rsidRPr="00B3249F">
        <w:rPr>
          <w:rFonts w:asciiTheme="minorHAnsi" w:hAnsiTheme="minorHAnsi" w:cstheme="minorHAnsi"/>
          <w:sz w:val="20"/>
          <w:lang w:val="en-GB"/>
        </w:rPr>
        <w:t>risk profiles</w:t>
      </w:r>
      <w:r w:rsidR="00D71F2B" w:rsidRPr="00B3249F">
        <w:rPr>
          <w:rFonts w:asciiTheme="minorHAnsi" w:hAnsiTheme="minorHAnsi" w:cstheme="minorHAnsi"/>
          <w:sz w:val="20"/>
          <w:lang w:val="en-GB"/>
        </w:rPr>
        <w:t>.</w:t>
      </w:r>
    </w:p>
    <w:p w14:paraId="0065104B" w14:textId="77777777" w:rsidR="00193503" w:rsidRPr="004C05CF" w:rsidRDefault="00193503" w:rsidP="00660155">
      <w:pPr>
        <w:spacing w:before="40"/>
        <w:jc w:val="both"/>
        <w:rPr>
          <w:rFonts w:asciiTheme="minorHAnsi" w:hAnsiTheme="minorHAnsi" w:cstheme="minorHAnsi"/>
          <w:sz w:val="10"/>
          <w:szCs w:val="10"/>
          <w:lang w:val="en-GB"/>
        </w:rPr>
      </w:pPr>
    </w:p>
    <w:p w14:paraId="09682628" w14:textId="3695528F" w:rsidR="005460D8" w:rsidRPr="00B3249F" w:rsidRDefault="001D657F" w:rsidP="00EC5C9E">
      <w:pPr>
        <w:pStyle w:val="Heading2"/>
        <w:jc w:val="left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OMV Petrom</w:t>
      </w:r>
      <w:r w:rsidR="00B7058A" w:rsidRPr="00B3249F">
        <w:rPr>
          <w:rFonts w:asciiTheme="minorHAnsi" w:hAnsiTheme="minorHAnsi" w:cstheme="minorHAnsi"/>
          <w:sz w:val="20"/>
          <w:lang w:val="en-GB"/>
        </w:rPr>
        <w:t>,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5838BF" w:rsidRPr="00B3249F">
        <w:rPr>
          <w:rFonts w:asciiTheme="minorHAnsi" w:hAnsiTheme="minorHAnsi" w:cstheme="minorHAnsi"/>
          <w:b w:val="0"/>
          <w:sz w:val="20"/>
          <w:lang w:val="en-GB"/>
        </w:rPr>
        <w:t>Exploration &amp; Production</w:t>
      </w:r>
      <w:r w:rsidR="00B7058A" w:rsidRPr="00B3249F">
        <w:rPr>
          <w:rFonts w:asciiTheme="minorHAnsi" w:hAnsiTheme="minorHAnsi" w:cstheme="minorHAnsi"/>
          <w:b w:val="0"/>
          <w:sz w:val="20"/>
          <w:lang w:val="en-GB"/>
        </w:rPr>
        <w:t xml:space="preserve"> and EPS</w:t>
      </w:r>
      <w:r w:rsidR="005460D8" w:rsidRPr="00B3249F">
        <w:rPr>
          <w:rFonts w:asciiTheme="minorHAnsi" w:hAnsiTheme="minorHAnsi" w:cstheme="minorHAnsi"/>
          <w:b w:val="0"/>
          <w:sz w:val="20"/>
          <w:lang w:val="en-GB"/>
        </w:rPr>
        <w:t xml:space="preserve">, </w:t>
      </w:r>
      <w:r w:rsidR="005838BF" w:rsidRPr="00B3249F">
        <w:rPr>
          <w:rFonts w:asciiTheme="minorHAnsi" w:hAnsiTheme="minorHAnsi" w:cstheme="minorHAnsi"/>
          <w:b w:val="0"/>
          <w:sz w:val="20"/>
          <w:lang w:val="en-GB"/>
        </w:rPr>
        <w:t>Romania</w:t>
      </w:r>
    </w:p>
    <w:p w14:paraId="2CE94B31" w14:textId="270E2358" w:rsidR="00427A16" w:rsidRPr="00A660FD" w:rsidRDefault="00B7058A" w:rsidP="00A660FD">
      <w:pPr>
        <w:spacing w:before="40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r w:rsidRPr="00B3249F">
        <w:rPr>
          <w:rFonts w:asciiTheme="minorHAnsi" w:hAnsiTheme="minorHAnsi" w:cstheme="minorHAnsi"/>
          <w:i/>
          <w:iCs/>
          <w:sz w:val="20"/>
          <w:lang w:val="en-GB"/>
        </w:rPr>
        <w:t>Directly l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>ed two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core team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>s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spr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>ead between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E&amp;P and EPS 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>HQ buildings and functi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>onally, via four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Heads of Departments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in EPS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, 60 </w:t>
      </w:r>
      <w:r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specialists 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in 16 field operational </w:t>
      </w:r>
      <w:r w:rsidR="00B3249F" w:rsidRPr="00B3249F">
        <w:rPr>
          <w:rFonts w:asciiTheme="minorHAnsi" w:hAnsiTheme="minorHAnsi" w:cstheme="minorHAnsi"/>
          <w:i/>
          <w:iCs/>
          <w:sz w:val="20"/>
          <w:lang w:val="en-GB"/>
        </w:rPr>
        <w:t>centres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 managing 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 xml:space="preserve">10,000 employees, 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>1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>,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>600 operational sites and 8</w:t>
      </w:r>
      <w:r w:rsidR="00B67F68" w:rsidRPr="00B3249F">
        <w:rPr>
          <w:rFonts w:asciiTheme="minorHAnsi" w:hAnsiTheme="minorHAnsi" w:cstheme="minorHAnsi"/>
          <w:i/>
          <w:iCs/>
          <w:sz w:val="20"/>
          <w:lang w:val="en-GB"/>
        </w:rPr>
        <w:t>,</w:t>
      </w:r>
      <w:r w:rsidR="00FF4EB0" w:rsidRPr="00B3249F">
        <w:rPr>
          <w:rFonts w:asciiTheme="minorHAnsi" w:hAnsiTheme="minorHAnsi" w:cstheme="minorHAnsi"/>
          <w:i/>
          <w:iCs/>
          <w:sz w:val="20"/>
          <w:lang w:val="en-GB"/>
        </w:rPr>
        <w:t>000 producing wells</w:t>
      </w:r>
      <w:r w:rsidR="005460D8" w:rsidRPr="00B3249F">
        <w:rPr>
          <w:rFonts w:asciiTheme="minorHAnsi" w:hAnsiTheme="minorHAnsi" w:cstheme="minorHAnsi"/>
          <w:i/>
          <w:iCs/>
          <w:sz w:val="20"/>
          <w:lang w:val="en-GB"/>
        </w:rPr>
        <w:t>.</w:t>
      </w:r>
    </w:p>
    <w:p w14:paraId="3E2D7FFD" w14:textId="0E0D3CFC" w:rsidR="006B15AB" w:rsidRPr="00B3249F" w:rsidRDefault="005838BF" w:rsidP="00E45ED3">
      <w:pPr>
        <w:spacing w:before="120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b/>
          <w:sz w:val="20"/>
          <w:lang w:val="en-GB"/>
        </w:rPr>
        <w:t>HSEQ DIRECTOR PETROM EXPLORATION &amp; PRODUCTION SERVICES</w:t>
      </w:r>
      <w:r w:rsidR="00B7058A" w:rsidRPr="00B3249F">
        <w:rPr>
          <w:rFonts w:asciiTheme="minorHAnsi" w:hAnsiTheme="minorHAnsi" w:cstheme="minorHAnsi"/>
          <w:sz w:val="20"/>
          <w:lang w:val="en-GB"/>
        </w:rPr>
        <w:t xml:space="preserve">, </w:t>
      </w:r>
      <w:r w:rsidR="00B7058A" w:rsidRPr="00B3249F">
        <w:rPr>
          <w:rFonts w:asciiTheme="minorHAnsi" w:hAnsiTheme="minorHAnsi" w:cstheme="minorHAnsi"/>
          <w:b/>
          <w:sz w:val="20"/>
          <w:lang w:val="en-GB"/>
        </w:rPr>
        <w:t>Head of Safety E&amp;P</w:t>
      </w:r>
      <w:r w:rsidR="00B7058A"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5460D8" w:rsidRPr="00B3249F">
        <w:rPr>
          <w:rFonts w:asciiTheme="minorHAnsi" w:hAnsiTheme="minorHAnsi" w:cstheme="minorHAnsi"/>
          <w:sz w:val="20"/>
          <w:lang w:val="en-GB"/>
        </w:rPr>
        <w:t>(</w:t>
      </w:r>
      <w:r w:rsidRPr="00B3249F">
        <w:rPr>
          <w:rFonts w:asciiTheme="minorHAnsi" w:hAnsiTheme="minorHAnsi" w:cstheme="minorHAnsi"/>
          <w:sz w:val="20"/>
          <w:lang w:val="en-GB"/>
        </w:rPr>
        <w:t>2008 to 2010</w:t>
      </w:r>
      <w:r w:rsidR="005460D8" w:rsidRPr="00B3249F">
        <w:rPr>
          <w:rFonts w:asciiTheme="minorHAnsi" w:hAnsiTheme="minorHAnsi" w:cstheme="minorHAnsi"/>
          <w:sz w:val="20"/>
          <w:lang w:val="en-GB"/>
        </w:rPr>
        <w:t>)</w:t>
      </w:r>
    </w:p>
    <w:p w14:paraId="5F5559CA" w14:textId="27A6D40F" w:rsidR="00B54792" w:rsidRDefault="00B54792" w:rsidP="00E45ED3">
      <w:pPr>
        <w:tabs>
          <w:tab w:val="num" w:pos="900"/>
        </w:tabs>
        <w:spacing w:before="40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lastRenderedPageBreak/>
        <w:t>OMV purchased Petrom the national oil company of Romania and immediately encountered numerous QHSE problems including monthly road related fatalities which had stretched back over a decade.</w:t>
      </w:r>
    </w:p>
    <w:p w14:paraId="271C7D55" w14:textId="77777777" w:rsidR="00B54792" w:rsidRPr="00B54792" w:rsidRDefault="00B54792" w:rsidP="00E45ED3">
      <w:pPr>
        <w:tabs>
          <w:tab w:val="num" w:pos="900"/>
        </w:tabs>
        <w:spacing w:before="40"/>
        <w:jc w:val="both"/>
        <w:rPr>
          <w:rFonts w:asciiTheme="minorHAnsi" w:hAnsiTheme="minorHAnsi" w:cstheme="minorHAnsi"/>
          <w:sz w:val="10"/>
          <w:szCs w:val="10"/>
          <w:lang w:val="en-GB"/>
        </w:rPr>
      </w:pPr>
    </w:p>
    <w:p w14:paraId="1B8A4036" w14:textId="41B3679F" w:rsidR="00B54792" w:rsidRDefault="00FF4EB0" w:rsidP="00E45ED3">
      <w:pPr>
        <w:tabs>
          <w:tab w:val="num" w:pos="900"/>
        </w:tabs>
        <w:spacing w:before="40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Advised </w:t>
      </w:r>
      <w:r w:rsidR="005838BF" w:rsidRPr="00B3249F">
        <w:rPr>
          <w:rFonts w:asciiTheme="minorHAnsi" w:hAnsiTheme="minorHAnsi" w:cstheme="minorHAnsi"/>
          <w:sz w:val="20"/>
          <w:lang w:val="en-GB"/>
        </w:rPr>
        <w:t xml:space="preserve">and </w:t>
      </w:r>
      <w:r w:rsidR="00A660FD">
        <w:rPr>
          <w:rFonts w:asciiTheme="minorHAnsi" w:hAnsiTheme="minorHAnsi" w:cstheme="minorHAnsi"/>
          <w:sz w:val="20"/>
          <w:lang w:val="en-GB"/>
        </w:rPr>
        <w:t xml:space="preserve">mentored </w:t>
      </w:r>
      <w:r w:rsidR="005838BF" w:rsidRPr="00B3249F">
        <w:rPr>
          <w:rFonts w:asciiTheme="minorHAnsi" w:hAnsiTheme="minorHAnsi" w:cstheme="minorHAnsi"/>
          <w:sz w:val="20"/>
          <w:lang w:val="en-GB"/>
        </w:rPr>
        <w:t>senior managers of the operating divisions on industry b</w:t>
      </w:r>
      <w:r w:rsidR="00FE6706" w:rsidRPr="00B3249F">
        <w:rPr>
          <w:rFonts w:asciiTheme="minorHAnsi" w:hAnsiTheme="minorHAnsi" w:cstheme="minorHAnsi"/>
          <w:sz w:val="20"/>
          <w:lang w:val="en-GB"/>
        </w:rPr>
        <w:t>est practice for service organis</w:t>
      </w:r>
      <w:r w:rsidR="005838BF" w:rsidRPr="00B3249F">
        <w:rPr>
          <w:rFonts w:asciiTheme="minorHAnsi" w:hAnsiTheme="minorHAnsi" w:cstheme="minorHAnsi"/>
          <w:sz w:val="20"/>
          <w:lang w:val="en-GB"/>
        </w:rPr>
        <w:t xml:space="preserve">ations to develop state of the art services in Romania. </w:t>
      </w:r>
      <w:r w:rsidR="006E1D16" w:rsidRPr="00B3249F">
        <w:rPr>
          <w:rFonts w:asciiTheme="minorHAnsi" w:hAnsiTheme="minorHAnsi" w:cstheme="minorHAnsi"/>
          <w:sz w:val="20"/>
          <w:lang w:val="en-GB"/>
        </w:rPr>
        <w:t xml:space="preserve"> </w:t>
      </w:r>
    </w:p>
    <w:p w14:paraId="7B60C8CC" w14:textId="77777777" w:rsidR="00B54792" w:rsidRPr="00B54792" w:rsidRDefault="006B15AB" w:rsidP="00B54792">
      <w:pPr>
        <w:pStyle w:val="ListParagraph"/>
        <w:numPr>
          <w:ilvl w:val="0"/>
          <w:numId w:val="30"/>
        </w:numPr>
        <w:tabs>
          <w:tab w:val="num" w:pos="900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54792">
        <w:rPr>
          <w:rFonts w:asciiTheme="minorHAnsi" w:hAnsiTheme="minorHAnsi" w:cstheme="minorHAnsi"/>
          <w:sz w:val="20"/>
          <w:lang w:val="en-GB"/>
        </w:rPr>
        <w:t xml:space="preserve">Managed </w:t>
      </w:r>
      <w:r w:rsidR="005838BF" w:rsidRPr="00B54792">
        <w:rPr>
          <w:rFonts w:asciiTheme="minorHAnsi" w:hAnsiTheme="minorHAnsi" w:cstheme="minorHAnsi"/>
          <w:sz w:val="20"/>
          <w:lang w:val="en-GB"/>
        </w:rPr>
        <w:t xml:space="preserve">a team of 18 Quality Specialists, </w:t>
      </w:r>
      <w:r w:rsidR="00973247" w:rsidRPr="00B54792">
        <w:rPr>
          <w:rFonts w:asciiTheme="minorHAnsi" w:hAnsiTheme="minorHAnsi" w:cstheme="minorHAnsi"/>
          <w:sz w:val="20"/>
          <w:lang w:val="en-GB"/>
        </w:rPr>
        <w:t xml:space="preserve">via a head of department </w:t>
      </w:r>
      <w:r w:rsidR="005838BF" w:rsidRPr="00B54792">
        <w:rPr>
          <w:rFonts w:asciiTheme="minorHAnsi" w:hAnsiTheme="minorHAnsi" w:cstheme="minorHAnsi"/>
          <w:sz w:val="20"/>
          <w:lang w:val="en-GB"/>
        </w:rPr>
        <w:t xml:space="preserve">in HQ, in the development of the Petrom </w:t>
      </w:r>
      <w:r w:rsidR="00917B1F" w:rsidRPr="00B54792">
        <w:rPr>
          <w:rFonts w:asciiTheme="minorHAnsi" w:hAnsiTheme="minorHAnsi" w:cstheme="minorHAnsi"/>
          <w:sz w:val="20"/>
          <w:lang w:val="en-GB"/>
        </w:rPr>
        <w:t>HS</w:t>
      </w:r>
      <w:r w:rsidR="005838BF" w:rsidRPr="00B54792">
        <w:rPr>
          <w:rFonts w:asciiTheme="minorHAnsi" w:hAnsiTheme="minorHAnsi" w:cstheme="minorHAnsi"/>
          <w:sz w:val="20"/>
          <w:lang w:val="en-GB"/>
        </w:rPr>
        <w:t xml:space="preserve">E MS and </w:t>
      </w:r>
      <w:r w:rsidR="00FF4EB0" w:rsidRPr="00B54792">
        <w:rPr>
          <w:rFonts w:asciiTheme="minorHAnsi" w:hAnsiTheme="minorHAnsi" w:cstheme="minorHAnsi"/>
          <w:sz w:val="20"/>
          <w:lang w:val="en-GB"/>
        </w:rPr>
        <w:t>along with</w:t>
      </w:r>
      <w:r w:rsidR="005838BF" w:rsidRPr="00B54792">
        <w:rPr>
          <w:rFonts w:asciiTheme="minorHAnsi" w:hAnsiTheme="minorHAnsi" w:cstheme="minorHAnsi"/>
          <w:sz w:val="20"/>
          <w:lang w:val="en-GB"/>
        </w:rPr>
        <w:t xml:space="preserve"> ISO 9001 and 14001 systems required by local regulator.</w:t>
      </w:r>
      <w:r w:rsidR="006E1D16" w:rsidRPr="00B54792">
        <w:rPr>
          <w:rFonts w:asciiTheme="minorHAnsi" w:hAnsiTheme="minorHAnsi" w:cstheme="minorHAnsi"/>
          <w:sz w:val="20"/>
          <w:lang w:val="en-GB"/>
        </w:rPr>
        <w:t xml:space="preserve"> </w:t>
      </w:r>
    </w:p>
    <w:p w14:paraId="7BC5263D" w14:textId="712714B6" w:rsidR="00B54792" w:rsidRPr="00B54792" w:rsidRDefault="000B7C46" w:rsidP="00B54792">
      <w:pPr>
        <w:pStyle w:val="ListParagraph"/>
        <w:numPr>
          <w:ilvl w:val="0"/>
          <w:numId w:val="29"/>
        </w:numPr>
        <w:tabs>
          <w:tab w:val="num" w:pos="900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54792">
        <w:rPr>
          <w:rFonts w:asciiTheme="minorHAnsi" w:hAnsiTheme="minorHAnsi" w:cstheme="minorHAnsi"/>
          <w:sz w:val="20"/>
          <w:lang w:val="en-GB"/>
        </w:rPr>
        <w:t>De</w:t>
      </w:r>
      <w:r w:rsidR="006E1D16" w:rsidRPr="00B54792">
        <w:rPr>
          <w:rFonts w:asciiTheme="minorHAnsi" w:hAnsiTheme="minorHAnsi" w:cstheme="minorHAnsi"/>
          <w:sz w:val="20"/>
          <w:lang w:val="en-GB"/>
        </w:rPr>
        <w:t xml:space="preserve">ployed permit to work and job safety analysis practices into operations and commenced systematic change management, HAZID, HAZOP and HSE reviews for projects to aid risk management. </w:t>
      </w:r>
    </w:p>
    <w:p w14:paraId="2386196A" w14:textId="5516E951" w:rsidR="006E1D16" w:rsidRPr="00B54792" w:rsidRDefault="006E1D16" w:rsidP="00B54792">
      <w:pPr>
        <w:pStyle w:val="ListParagraph"/>
        <w:numPr>
          <w:ilvl w:val="0"/>
          <w:numId w:val="29"/>
        </w:numPr>
        <w:tabs>
          <w:tab w:val="num" w:pos="900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54792">
        <w:rPr>
          <w:rFonts w:asciiTheme="minorHAnsi" w:hAnsiTheme="minorHAnsi" w:cstheme="minorHAnsi"/>
          <w:sz w:val="20"/>
          <w:lang w:val="en-GB"/>
        </w:rPr>
        <w:t xml:space="preserve">Produced bow-tie analysis studies for all major risk sites and introduced a </w:t>
      </w:r>
      <w:r w:rsidR="00973BF0">
        <w:rPr>
          <w:rFonts w:asciiTheme="minorHAnsi" w:hAnsiTheme="minorHAnsi" w:cstheme="minorHAnsi"/>
          <w:sz w:val="20"/>
          <w:lang w:val="en-GB"/>
        </w:rPr>
        <w:t>T</w:t>
      </w:r>
      <w:r w:rsidRPr="00B54792">
        <w:rPr>
          <w:rFonts w:asciiTheme="minorHAnsi" w:hAnsiTheme="minorHAnsi" w:cstheme="minorHAnsi"/>
          <w:sz w:val="20"/>
          <w:lang w:val="en-GB"/>
        </w:rPr>
        <w:t xml:space="preserve">echnical </w:t>
      </w:r>
      <w:r w:rsidR="00973BF0">
        <w:rPr>
          <w:rFonts w:asciiTheme="minorHAnsi" w:hAnsiTheme="minorHAnsi" w:cstheme="minorHAnsi"/>
          <w:sz w:val="20"/>
          <w:lang w:val="en-GB"/>
        </w:rPr>
        <w:t>I</w:t>
      </w:r>
      <w:r w:rsidRPr="00B54792">
        <w:rPr>
          <w:rFonts w:asciiTheme="minorHAnsi" w:hAnsiTheme="minorHAnsi" w:cstheme="minorHAnsi"/>
          <w:sz w:val="20"/>
          <w:lang w:val="en-GB"/>
        </w:rPr>
        <w:t xml:space="preserve">ntegrity </w:t>
      </w:r>
      <w:r w:rsidR="00973BF0">
        <w:rPr>
          <w:rFonts w:asciiTheme="minorHAnsi" w:hAnsiTheme="minorHAnsi" w:cstheme="minorHAnsi"/>
          <w:sz w:val="20"/>
          <w:lang w:val="en-GB"/>
        </w:rPr>
        <w:t>S</w:t>
      </w:r>
      <w:r w:rsidRPr="00B54792">
        <w:rPr>
          <w:rFonts w:asciiTheme="minorHAnsi" w:hAnsiTheme="minorHAnsi" w:cstheme="minorHAnsi"/>
          <w:sz w:val="20"/>
          <w:lang w:val="en-GB"/>
        </w:rPr>
        <w:t>tandard to Petrom.</w:t>
      </w:r>
    </w:p>
    <w:p w14:paraId="49EAD066" w14:textId="6722F9AF" w:rsidR="005838BF" w:rsidRPr="00B3249F" w:rsidRDefault="00917B1F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Eliminated driving </w:t>
      </w:r>
      <w:r w:rsidR="006E1D16" w:rsidRPr="00B3249F">
        <w:rPr>
          <w:rFonts w:asciiTheme="minorHAnsi" w:hAnsiTheme="minorHAnsi" w:cstheme="minorHAnsi"/>
          <w:sz w:val="20"/>
          <w:lang w:val="en-GB"/>
        </w:rPr>
        <w:t>fatalit</w:t>
      </w:r>
      <w:r w:rsidRPr="00B3249F">
        <w:rPr>
          <w:rFonts w:asciiTheme="minorHAnsi" w:hAnsiTheme="minorHAnsi" w:cstheme="minorHAnsi"/>
          <w:sz w:val="20"/>
          <w:lang w:val="en-GB"/>
        </w:rPr>
        <w:t>ies</w:t>
      </w:r>
      <w:r w:rsidR="006E1D16" w:rsidRPr="00B3249F">
        <w:rPr>
          <w:rFonts w:asciiTheme="minorHAnsi" w:hAnsiTheme="minorHAnsi" w:cstheme="minorHAnsi"/>
          <w:sz w:val="20"/>
          <w:lang w:val="en-GB"/>
        </w:rPr>
        <w:t xml:space="preserve"> and 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reduced </w:t>
      </w:r>
      <w:r w:rsidR="006E1D16" w:rsidRPr="00B3249F">
        <w:rPr>
          <w:rFonts w:asciiTheme="minorHAnsi" w:hAnsiTheme="minorHAnsi" w:cstheme="minorHAnsi"/>
          <w:sz w:val="20"/>
          <w:lang w:val="en-GB"/>
        </w:rPr>
        <w:t xml:space="preserve">serious and major driving incidents by 75% through targeted training and awareness campaigns in </w:t>
      </w:r>
      <w:r w:rsidR="00437FC0" w:rsidRPr="00B3249F">
        <w:rPr>
          <w:rFonts w:asciiTheme="minorHAnsi" w:hAnsiTheme="minorHAnsi" w:cstheme="minorHAnsi"/>
          <w:sz w:val="20"/>
          <w:lang w:val="en-GB"/>
        </w:rPr>
        <w:t>a matter of</w:t>
      </w:r>
      <w:r w:rsidR="006E1D16" w:rsidRPr="00B3249F">
        <w:rPr>
          <w:rFonts w:asciiTheme="minorHAnsi" w:hAnsiTheme="minorHAnsi" w:cstheme="minorHAnsi"/>
          <w:sz w:val="20"/>
          <w:lang w:val="en-GB"/>
        </w:rPr>
        <w:t xml:space="preserve"> months.</w:t>
      </w:r>
    </w:p>
    <w:p w14:paraId="389C7B61" w14:textId="77777777" w:rsidR="000B34A5" w:rsidRPr="00B3249F" w:rsidRDefault="000B34A5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Identified and addressed key HSE leadership issues and establish a consistent approach to HSE leadership and risk management at the worksite. </w:t>
      </w:r>
    </w:p>
    <w:p w14:paraId="6636160C" w14:textId="521C78BA" w:rsidR="000B34A5" w:rsidRPr="00B3249F" w:rsidRDefault="00A660FD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Orchestrated </w:t>
      </w:r>
      <w:r w:rsidR="000B34A5" w:rsidRPr="00B3249F">
        <w:rPr>
          <w:rFonts w:asciiTheme="minorHAnsi" w:hAnsiTheme="minorHAnsi" w:cstheme="minorHAnsi"/>
          <w:sz w:val="20"/>
          <w:lang w:val="en-GB"/>
        </w:rPr>
        <w:t xml:space="preserve">a countrywide HSE attitude survey of all managers and supervisors in early 2009 with </w:t>
      </w:r>
      <w:r w:rsidR="00AA2701">
        <w:rPr>
          <w:rFonts w:asciiTheme="minorHAnsi" w:hAnsiTheme="minorHAnsi" w:cstheme="minorHAnsi"/>
          <w:sz w:val="20"/>
          <w:lang w:val="en-GB"/>
        </w:rPr>
        <w:t xml:space="preserve">subsequent </w:t>
      </w:r>
      <w:r w:rsidR="000B34A5" w:rsidRPr="00B3249F">
        <w:rPr>
          <w:rFonts w:asciiTheme="minorHAnsi" w:hAnsiTheme="minorHAnsi" w:cstheme="minorHAnsi"/>
          <w:sz w:val="20"/>
          <w:lang w:val="en-GB"/>
        </w:rPr>
        <w:t xml:space="preserve">roll out of </w:t>
      </w:r>
      <w:r w:rsidR="00AA2701">
        <w:rPr>
          <w:rFonts w:asciiTheme="minorHAnsi" w:hAnsiTheme="minorHAnsi" w:cstheme="minorHAnsi"/>
          <w:sz w:val="20"/>
          <w:lang w:val="en-GB"/>
        </w:rPr>
        <w:t xml:space="preserve">a </w:t>
      </w:r>
      <w:r w:rsidR="000B34A5" w:rsidRPr="00B3249F">
        <w:rPr>
          <w:rFonts w:asciiTheme="minorHAnsi" w:hAnsiTheme="minorHAnsi" w:cstheme="minorHAnsi"/>
          <w:sz w:val="20"/>
          <w:lang w:val="en-GB"/>
        </w:rPr>
        <w:t xml:space="preserve">“HSE for Supervisors” leadership training program to 2000 personnel in Q3-4 2009. </w:t>
      </w:r>
    </w:p>
    <w:p w14:paraId="43F8B415" w14:textId="3FB9D1B4" w:rsidR="000B34A5" w:rsidRPr="00B3249F" w:rsidRDefault="000B34A5" w:rsidP="00B54792">
      <w:pPr>
        <w:numPr>
          <w:ilvl w:val="0"/>
          <w:numId w:val="5"/>
        </w:numPr>
        <w:tabs>
          <w:tab w:val="clear" w:pos="533"/>
          <w:tab w:val="num" w:pos="900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>As part of this initiative</w:t>
      </w:r>
      <w:r w:rsidR="00F223A3">
        <w:rPr>
          <w:rFonts w:asciiTheme="minorHAnsi" w:hAnsiTheme="minorHAnsi" w:cstheme="minorHAnsi"/>
          <w:sz w:val="20"/>
          <w:lang w:val="en-GB"/>
        </w:rPr>
        <w:t>,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</w:t>
      </w:r>
      <w:r w:rsidR="00A660FD">
        <w:rPr>
          <w:rFonts w:asciiTheme="minorHAnsi" w:hAnsiTheme="minorHAnsi" w:cstheme="minorHAnsi"/>
          <w:sz w:val="20"/>
          <w:lang w:val="en-GB"/>
        </w:rPr>
        <w:t>personally creat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ed and </w:t>
      </w:r>
      <w:r w:rsidR="00A660FD">
        <w:rPr>
          <w:rFonts w:asciiTheme="minorHAnsi" w:hAnsiTheme="minorHAnsi" w:cstheme="minorHAnsi"/>
          <w:sz w:val="20"/>
          <w:lang w:val="en-GB"/>
        </w:rPr>
        <w:t>deploy</w:t>
      </w:r>
      <w:r w:rsidRPr="00B3249F">
        <w:rPr>
          <w:rFonts w:asciiTheme="minorHAnsi" w:hAnsiTheme="minorHAnsi" w:cstheme="minorHAnsi"/>
          <w:sz w:val="20"/>
          <w:lang w:val="en-GB"/>
        </w:rPr>
        <w:t>ed a safety leadership programme called “Recognise and React” specifically for front line supervisors and de</w:t>
      </w:r>
      <w:r w:rsidR="00A660FD">
        <w:rPr>
          <w:rFonts w:asciiTheme="minorHAnsi" w:hAnsiTheme="minorHAnsi" w:cstheme="minorHAnsi"/>
          <w:sz w:val="20"/>
          <w:lang w:val="en-GB"/>
        </w:rPr>
        <w:t xml:space="preserve">vised </w:t>
      </w:r>
      <w:r w:rsidRPr="00B3249F">
        <w:rPr>
          <w:rFonts w:asciiTheme="minorHAnsi" w:hAnsiTheme="minorHAnsi" w:cstheme="minorHAnsi"/>
          <w:sz w:val="20"/>
          <w:lang w:val="en-GB"/>
        </w:rPr>
        <w:t>programs for Fair culture with responsibility and accountability, STOP Work and Golden rules, reducing LTI rates in E&amp;P and EPS by 34% YOY.</w:t>
      </w:r>
    </w:p>
    <w:p w14:paraId="2AE88A5C" w14:textId="6C05A4A5" w:rsidR="00A53944" w:rsidRPr="00B3249F" w:rsidRDefault="0040083C" w:rsidP="00B54792">
      <w:pPr>
        <w:numPr>
          <w:ilvl w:val="0"/>
          <w:numId w:val="5"/>
        </w:numPr>
        <w:tabs>
          <w:tab w:val="clear" w:pos="533"/>
          <w:tab w:val="num" w:pos="993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Reduced </w:t>
      </w:r>
      <w:r w:rsidR="007A2A8A" w:rsidRPr="00B3249F">
        <w:rPr>
          <w:rFonts w:asciiTheme="minorHAnsi" w:hAnsiTheme="minorHAnsi" w:cstheme="minorHAnsi"/>
          <w:sz w:val="20"/>
          <w:lang w:val="en-GB"/>
        </w:rPr>
        <w:t xml:space="preserve">training </w:t>
      </w:r>
      <w:r w:rsidR="002D67B7" w:rsidRPr="00B3249F">
        <w:rPr>
          <w:rFonts w:asciiTheme="minorHAnsi" w:hAnsiTheme="minorHAnsi" w:cstheme="minorHAnsi"/>
          <w:sz w:val="20"/>
          <w:lang w:val="en-GB"/>
        </w:rPr>
        <w:t xml:space="preserve">costs and </w:t>
      </w:r>
      <w:r w:rsidR="005838BF" w:rsidRPr="00B3249F">
        <w:rPr>
          <w:rFonts w:asciiTheme="minorHAnsi" w:hAnsiTheme="minorHAnsi" w:cstheme="minorHAnsi"/>
          <w:sz w:val="20"/>
          <w:lang w:val="en-GB"/>
        </w:rPr>
        <w:t>enhance</w:t>
      </w:r>
      <w:r w:rsidRPr="00B3249F">
        <w:rPr>
          <w:rFonts w:asciiTheme="minorHAnsi" w:hAnsiTheme="minorHAnsi" w:cstheme="minorHAnsi"/>
          <w:sz w:val="20"/>
          <w:lang w:val="en-GB"/>
        </w:rPr>
        <w:t>d</w:t>
      </w:r>
      <w:r w:rsidR="005838BF" w:rsidRPr="00B3249F">
        <w:rPr>
          <w:rFonts w:asciiTheme="minorHAnsi" w:hAnsiTheme="minorHAnsi" w:cstheme="minorHAnsi"/>
          <w:sz w:val="20"/>
          <w:lang w:val="en-GB"/>
        </w:rPr>
        <w:t xml:space="preserve"> more consiste</w:t>
      </w:r>
      <w:r w:rsidRPr="00B3249F">
        <w:rPr>
          <w:rFonts w:asciiTheme="minorHAnsi" w:hAnsiTheme="minorHAnsi" w:cstheme="minorHAnsi"/>
          <w:sz w:val="20"/>
          <w:lang w:val="en-GB"/>
        </w:rPr>
        <w:t>nt delivery across the country by building an internal training organisation in OMV/ Petrom</w:t>
      </w:r>
      <w:r w:rsidR="007A2A8A" w:rsidRPr="00B3249F">
        <w:rPr>
          <w:rFonts w:asciiTheme="minorHAnsi" w:hAnsiTheme="minorHAnsi" w:cstheme="minorHAnsi"/>
          <w:sz w:val="20"/>
          <w:lang w:val="en-GB"/>
        </w:rPr>
        <w:t xml:space="preserve"> using existing resources</w:t>
      </w:r>
      <w:r w:rsidRPr="00B3249F">
        <w:rPr>
          <w:rFonts w:asciiTheme="minorHAnsi" w:hAnsiTheme="minorHAnsi" w:cstheme="minorHAnsi"/>
          <w:sz w:val="20"/>
          <w:lang w:val="en-GB"/>
        </w:rPr>
        <w:t>.</w:t>
      </w:r>
    </w:p>
    <w:p w14:paraId="7981326A" w14:textId="5B9FAD5D" w:rsidR="002D67B7" w:rsidRPr="00B54792" w:rsidRDefault="002D67B7" w:rsidP="00B54792">
      <w:pPr>
        <w:numPr>
          <w:ilvl w:val="0"/>
          <w:numId w:val="5"/>
        </w:numPr>
        <w:tabs>
          <w:tab w:val="num" w:pos="993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 w:rsidRPr="00B3249F">
        <w:rPr>
          <w:rFonts w:asciiTheme="minorHAnsi" w:hAnsiTheme="minorHAnsi" w:cstheme="minorHAnsi"/>
          <w:sz w:val="20"/>
          <w:lang w:val="en-GB"/>
        </w:rPr>
        <w:t xml:space="preserve">Initiated and steered a project that reduced Annual PPE spend by over </w:t>
      </w:r>
      <w:r w:rsidR="00C45AC1" w:rsidRPr="00B3249F">
        <w:rPr>
          <w:rFonts w:asciiTheme="minorHAnsi" w:hAnsiTheme="minorHAnsi" w:cstheme="minorHAnsi"/>
          <w:sz w:val="20"/>
          <w:lang w:val="en-GB"/>
        </w:rPr>
        <w:t>€</w:t>
      </w:r>
      <w:r w:rsidRPr="00B3249F">
        <w:rPr>
          <w:rFonts w:asciiTheme="minorHAnsi" w:hAnsiTheme="minorHAnsi" w:cstheme="minorHAnsi"/>
          <w:sz w:val="20"/>
          <w:lang w:val="en-GB"/>
        </w:rPr>
        <w:t>1m by introducing systematic issuance</w:t>
      </w:r>
      <w:r w:rsidR="00E00221" w:rsidRPr="00B3249F">
        <w:rPr>
          <w:rFonts w:asciiTheme="minorHAnsi" w:hAnsiTheme="minorHAnsi" w:cstheme="minorHAnsi"/>
          <w:sz w:val="20"/>
          <w:lang w:val="en-GB"/>
        </w:rPr>
        <w:t xml:space="preserve"> and care</w:t>
      </w:r>
      <w:r w:rsidRPr="00B3249F">
        <w:rPr>
          <w:rFonts w:asciiTheme="minorHAnsi" w:hAnsiTheme="minorHAnsi" w:cstheme="minorHAnsi"/>
          <w:sz w:val="20"/>
          <w:lang w:val="en-GB"/>
        </w:rPr>
        <w:t xml:space="preserve"> of equipment.</w:t>
      </w:r>
      <w:r w:rsidR="00C45AC1" w:rsidRPr="00B3249F">
        <w:rPr>
          <w:rFonts w:asciiTheme="minorHAnsi" w:hAnsiTheme="minorHAnsi" w:cstheme="minorHAnsi"/>
          <w:sz w:val="20"/>
        </w:rPr>
        <w:t xml:space="preserve"> </w:t>
      </w:r>
    </w:p>
    <w:p w14:paraId="17CA9F7B" w14:textId="1B35ABCE" w:rsidR="00B54792" w:rsidRPr="00B3249F" w:rsidRDefault="00AA2701" w:rsidP="00B54792">
      <w:pPr>
        <w:numPr>
          <w:ilvl w:val="0"/>
          <w:numId w:val="5"/>
        </w:numPr>
        <w:tabs>
          <w:tab w:val="num" w:pos="993"/>
        </w:tabs>
        <w:spacing w:before="40"/>
        <w:ind w:left="851" w:hanging="425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Led the development of HSE and operational support</w:t>
      </w:r>
      <w:r w:rsidR="00B54792" w:rsidRPr="00B3249F">
        <w:rPr>
          <w:rFonts w:asciiTheme="minorHAnsi" w:hAnsiTheme="minorHAnsi" w:cstheme="minorHAnsi"/>
          <w:sz w:val="20"/>
          <w:lang w:val="en-GB"/>
        </w:rPr>
        <w:t xml:space="preserve"> personnel </w:t>
      </w:r>
      <w:r>
        <w:rPr>
          <w:rFonts w:asciiTheme="minorHAnsi" w:hAnsiTheme="minorHAnsi" w:cstheme="minorHAnsi"/>
          <w:sz w:val="20"/>
          <w:lang w:val="en-GB"/>
        </w:rPr>
        <w:t>in</w:t>
      </w:r>
      <w:r w:rsidR="00B54792" w:rsidRPr="00B3249F">
        <w:rPr>
          <w:rFonts w:asciiTheme="minorHAnsi" w:hAnsiTheme="minorHAnsi" w:cstheme="minorHAnsi"/>
          <w:sz w:val="20"/>
          <w:lang w:val="en-GB"/>
        </w:rPr>
        <w:t xml:space="preserve"> Driving and Journey Management for OMV worldwide</w:t>
      </w:r>
      <w:r>
        <w:rPr>
          <w:rFonts w:asciiTheme="minorHAnsi" w:hAnsiTheme="minorHAnsi" w:cstheme="minorHAnsi"/>
          <w:sz w:val="20"/>
          <w:lang w:val="en-GB"/>
        </w:rPr>
        <w:t>.</w:t>
      </w:r>
    </w:p>
    <w:p w14:paraId="10014C88" w14:textId="7FA45435" w:rsidR="00507E4E" w:rsidRDefault="00266118" w:rsidP="00DD54C5">
      <w:pPr>
        <w:spacing w:before="80"/>
        <w:jc w:val="center"/>
        <w:rPr>
          <w:rFonts w:asciiTheme="majorHAnsi" w:hAnsiTheme="majorHAnsi"/>
          <w:b/>
          <w:sz w:val="30"/>
          <w:szCs w:val="30"/>
          <w:lang w:val="en-GB"/>
        </w:rPr>
      </w:pPr>
      <w:r w:rsidRPr="0069358D">
        <w:rPr>
          <w:rFonts w:asciiTheme="minorHAnsi" w:hAnsiTheme="minorHAnsi" w:cstheme="minorHAnsi"/>
          <w:b/>
          <w:bCs/>
          <w:i/>
          <w:sz w:val="20"/>
          <w:lang w:val="en-GB"/>
        </w:rPr>
        <w:t>1985 – 20</w:t>
      </w:r>
      <w:r w:rsidR="0069358D">
        <w:rPr>
          <w:rFonts w:asciiTheme="minorHAnsi" w:hAnsiTheme="minorHAnsi" w:cstheme="minorHAnsi"/>
          <w:b/>
          <w:bCs/>
          <w:i/>
          <w:sz w:val="20"/>
          <w:lang w:val="en-GB"/>
        </w:rPr>
        <w:t>08</w:t>
      </w:r>
      <w:r>
        <w:rPr>
          <w:rFonts w:asciiTheme="minorHAnsi" w:hAnsiTheme="minorHAnsi" w:cstheme="minorHAnsi"/>
          <w:i/>
          <w:sz w:val="20"/>
          <w:lang w:val="en-GB"/>
        </w:rPr>
        <w:t>: Extensive and varied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 experience </w:t>
      </w:r>
      <w:r w:rsidR="00917B1F" w:rsidRPr="00B3249F">
        <w:rPr>
          <w:rFonts w:asciiTheme="minorHAnsi" w:hAnsiTheme="minorHAnsi" w:cstheme="minorHAnsi"/>
          <w:i/>
          <w:sz w:val="20"/>
          <w:lang w:val="en-GB"/>
        </w:rPr>
        <w:t xml:space="preserve">with Schlumberger Oilfield Services over 16 years 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as a </w:t>
      </w:r>
      <w:r w:rsidR="005838BF" w:rsidRPr="00B3249F">
        <w:rPr>
          <w:rFonts w:asciiTheme="minorHAnsi" w:hAnsiTheme="minorHAnsi" w:cstheme="minorHAnsi"/>
          <w:b/>
          <w:i/>
          <w:sz w:val="20"/>
          <w:lang w:val="en-GB"/>
        </w:rPr>
        <w:t xml:space="preserve">Geomarket QHSE Manager 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>for Saudi Arabia, Kuwait, Pakistan &amp; Bahrain</w:t>
      </w:r>
      <w:r>
        <w:rPr>
          <w:rFonts w:asciiTheme="minorHAnsi" w:hAnsiTheme="minorHAnsi" w:cstheme="minorHAnsi"/>
          <w:i/>
          <w:sz w:val="20"/>
          <w:lang w:val="en-GB"/>
        </w:rPr>
        <w:t xml:space="preserve"> (2006-2008)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>, Islamic Republic of Iran</w:t>
      </w:r>
      <w:r>
        <w:rPr>
          <w:rFonts w:asciiTheme="minorHAnsi" w:hAnsiTheme="minorHAnsi" w:cstheme="minorHAnsi"/>
          <w:i/>
          <w:sz w:val="20"/>
          <w:lang w:val="en-GB"/>
        </w:rPr>
        <w:t xml:space="preserve"> (2006-2004)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, </w:t>
      </w:r>
      <w:r w:rsidR="002D67B7" w:rsidRPr="00B3249F">
        <w:rPr>
          <w:rFonts w:asciiTheme="minorHAnsi" w:hAnsiTheme="minorHAnsi" w:cstheme="minorHAnsi"/>
          <w:i/>
          <w:sz w:val="20"/>
          <w:lang w:val="en-GB"/>
        </w:rPr>
        <w:t>Schlumberger OFS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 and Sema </w:t>
      </w:r>
      <w:r>
        <w:rPr>
          <w:rFonts w:asciiTheme="minorHAnsi" w:hAnsiTheme="minorHAnsi" w:cstheme="minorHAnsi"/>
          <w:i/>
          <w:sz w:val="20"/>
          <w:lang w:val="en-GB"/>
        </w:rPr>
        <w:t xml:space="preserve">for 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>Norway, Sweden &amp; Denmark</w:t>
      </w:r>
      <w:r>
        <w:rPr>
          <w:rFonts w:asciiTheme="minorHAnsi" w:hAnsiTheme="minorHAnsi" w:cstheme="minorHAnsi"/>
          <w:i/>
          <w:sz w:val="20"/>
          <w:lang w:val="en-GB"/>
        </w:rPr>
        <w:t xml:space="preserve"> (2002-2004)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, </w:t>
      </w:r>
      <w:r w:rsidR="005838BF" w:rsidRPr="00B3249F">
        <w:rPr>
          <w:rFonts w:asciiTheme="minorHAnsi" w:hAnsiTheme="minorHAnsi" w:cstheme="minorHAnsi"/>
          <w:b/>
          <w:i/>
          <w:sz w:val="20"/>
          <w:lang w:val="en-GB"/>
        </w:rPr>
        <w:t>Project Manager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 for The ExxonMobil Project </w:t>
      </w:r>
      <w:r w:rsidR="000B7C46" w:rsidRPr="00B3249F">
        <w:rPr>
          <w:rFonts w:asciiTheme="minorHAnsi" w:hAnsiTheme="minorHAnsi" w:cstheme="minorHAnsi"/>
          <w:i/>
          <w:sz w:val="20"/>
          <w:lang w:val="en-GB"/>
        </w:rPr>
        <w:t>–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 </w:t>
      </w:r>
      <w:r w:rsidR="000B7C46" w:rsidRPr="00B3249F">
        <w:rPr>
          <w:rFonts w:asciiTheme="minorHAnsi" w:hAnsiTheme="minorHAnsi" w:cstheme="minorHAnsi"/>
          <w:i/>
          <w:sz w:val="20"/>
          <w:lang w:val="en-GB"/>
        </w:rPr>
        <w:t xml:space="preserve">Tchad, 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Kome base, </w:t>
      </w:r>
      <w:r w:rsidR="005838BF" w:rsidRPr="00B3249F">
        <w:rPr>
          <w:rFonts w:asciiTheme="minorHAnsi" w:hAnsiTheme="minorHAnsi" w:cstheme="minorHAnsi"/>
          <w:b/>
          <w:i/>
          <w:sz w:val="20"/>
          <w:lang w:val="en-GB"/>
        </w:rPr>
        <w:t>Business Development Manager</w:t>
      </w:r>
      <w:r w:rsidR="005838BF" w:rsidRPr="00B3249F">
        <w:rPr>
          <w:rFonts w:asciiTheme="minorHAnsi" w:hAnsiTheme="minorHAnsi" w:cstheme="minorHAnsi"/>
          <w:i/>
          <w:sz w:val="20"/>
          <w:lang w:val="en-GB"/>
        </w:rPr>
        <w:t xml:space="preserve"> f</w:t>
      </w:r>
      <w:r w:rsidR="00917B1F" w:rsidRPr="00B3249F">
        <w:rPr>
          <w:rFonts w:asciiTheme="minorHAnsi" w:hAnsiTheme="minorHAnsi" w:cstheme="minorHAnsi"/>
          <w:i/>
          <w:sz w:val="20"/>
          <w:lang w:val="en-GB"/>
        </w:rPr>
        <w:t>or the UK South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,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 xml:space="preserve">Sudan Country </w:t>
      </w:r>
      <w:r w:rsidR="005E7657">
        <w:rPr>
          <w:rFonts w:asciiTheme="minorHAnsi" w:hAnsiTheme="minorHAnsi" w:cstheme="minorHAnsi"/>
          <w:b/>
          <w:i/>
          <w:sz w:val="20"/>
          <w:lang w:val="en-GB"/>
        </w:rPr>
        <w:t xml:space="preserve">General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>Manager</w:t>
      </w:r>
      <w:r>
        <w:rPr>
          <w:rFonts w:asciiTheme="minorHAnsi" w:hAnsiTheme="minorHAnsi" w:cstheme="minorHAnsi"/>
          <w:b/>
          <w:i/>
          <w:sz w:val="20"/>
          <w:lang w:val="en-GB"/>
        </w:rPr>
        <w:t xml:space="preserve"> </w:t>
      </w:r>
      <w:r w:rsidRPr="00266118">
        <w:rPr>
          <w:rFonts w:asciiTheme="minorHAnsi" w:hAnsiTheme="minorHAnsi" w:cstheme="minorHAnsi"/>
          <w:bCs/>
          <w:i/>
          <w:sz w:val="20"/>
          <w:lang w:val="en-GB"/>
        </w:rPr>
        <w:t>(1997-2000),</w:t>
      </w:r>
      <w:r w:rsidR="00917B1F" w:rsidRPr="00B3249F">
        <w:rPr>
          <w:rFonts w:asciiTheme="minorHAnsi" w:hAnsiTheme="minorHAnsi" w:cstheme="minorHAnsi"/>
          <w:i/>
          <w:sz w:val="20"/>
          <w:lang w:val="en-GB"/>
        </w:rPr>
        <w:t xml:space="preserve"> as well as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 xml:space="preserve">Well-site engineer, Field Service Manager, Technical Manager, and BD Manager </w:t>
      </w:r>
      <w:r w:rsidR="005E7657">
        <w:rPr>
          <w:rFonts w:asciiTheme="minorHAnsi" w:hAnsiTheme="minorHAnsi" w:cstheme="minorHAnsi"/>
          <w:i/>
          <w:sz w:val="20"/>
          <w:lang w:val="en-GB"/>
        </w:rPr>
        <w:t>in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Yemen</w:t>
      </w:r>
      <w:r w:rsidR="00917B1F" w:rsidRPr="00B3249F">
        <w:rPr>
          <w:rFonts w:asciiTheme="minorHAnsi" w:hAnsiTheme="minorHAnsi" w:cstheme="minorHAnsi"/>
          <w:i/>
          <w:sz w:val="20"/>
          <w:lang w:val="en-GB"/>
        </w:rPr>
        <w:t xml:space="preserve">, 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>Qatar, Vietnam, Pakistan, and Dubai</w:t>
      </w:r>
      <w:r>
        <w:rPr>
          <w:rFonts w:asciiTheme="minorHAnsi" w:hAnsiTheme="minorHAnsi" w:cstheme="minorHAnsi"/>
          <w:i/>
          <w:sz w:val="20"/>
          <w:lang w:val="en-GB"/>
        </w:rPr>
        <w:t xml:space="preserve"> (1992-1997)</w:t>
      </w:r>
      <w:r w:rsidR="00917B1F" w:rsidRPr="00B3249F">
        <w:rPr>
          <w:rFonts w:asciiTheme="minorHAnsi" w:hAnsiTheme="minorHAnsi" w:cstheme="minorHAnsi"/>
          <w:i/>
          <w:sz w:val="20"/>
          <w:lang w:val="en-GB"/>
        </w:rPr>
        <w:t xml:space="preserve">. 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</w:t>
      </w:r>
      <w:r>
        <w:rPr>
          <w:rFonts w:asciiTheme="minorHAnsi" w:hAnsiTheme="minorHAnsi" w:cstheme="minorHAnsi"/>
          <w:i/>
          <w:sz w:val="20"/>
          <w:lang w:val="en-GB"/>
        </w:rPr>
        <w:t xml:space="preserve">From 1985-1992: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>Drilling Fluids Engineer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for BW Mud </w:t>
      </w:r>
      <w:r w:rsidR="002D67B7" w:rsidRPr="00B3249F">
        <w:rPr>
          <w:rFonts w:asciiTheme="minorHAnsi" w:hAnsiTheme="minorHAnsi" w:cstheme="minorHAnsi"/>
          <w:i/>
          <w:sz w:val="20"/>
          <w:lang w:val="en-GB"/>
        </w:rPr>
        <w:t xml:space="preserve">UK 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Ltd,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>Solids Control Engineer/District Manager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for Wight Engineering</w:t>
      </w:r>
      <w:r w:rsidR="002D67B7" w:rsidRPr="00B3249F">
        <w:rPr>
          <w:rFonts w:asciiTheme="minorHAnsi" w:hAnsiTheme="minorHAnsi" w:cstheme="minorHAnsi"/>
          <w:i/>
          <w:sz w:val="20"/>
          <w:lang w:val="en-GB"/>
        </w:rPr>
        <w:t xml:space="preserve"> UK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, </w:t>
      </w:r>
      <w:r w:rsidR="00660155" w:rsidRPr="00B3249F">
        <w:rPr>
          <w:rFonts w:asciiTheme="minorHAnsi" w:hAnsiTheme="minorHAnsi" w:cstheme="minorHAnsi"/>
          <w:i/>
          <w:sz w:val="20"/>
          <w:lang w:val="en-GB"/>
        </w:rPr>
        <w:t xml:space="preserve">NE UK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>Area Sales Engineer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for Pall Industrial Filtration Services,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>Data &amp; Drilling Engineer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for Baroid Logging Services</w:t>
      </w:r>
      <w:r w:rsidR="00660155" w:rsidRPr="00B3249F">
        <w:rPr>
          <w:rFonts w:asciiTheme="minorHAnsi" w:hAnsiTheme="minorHAnsi" w:cstheme="minorHAnsi"/>
          <w:i/>
          <w:sz w:val="20"/>
          <w:lang w:val="en-GB"/>
        </w:rPr>
        <w:t xml:space="preserve"> ME &amp; Africa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, </w:t>
      </w:r>
      <w:r w:rsidR="00EA0252" w:rsidRPr="00B3249F">
        <w:rPr>
          <w:rFonts w:asciiTheme="minorHAnsi" w:hAnsiTheme="minorHAnsi" w:cstheme="minorHAnsi"/>
          <w:b/>
          <w:i/>
          <w:sz w:val="20"/>
          <w:lang w:val="en-GB"/>
        </w:rPr>
        <w:t>Mud Logger</w:t>
      </w:r>
      <w:r w:rsidR="00EA0252" w:rsidRPr="00B3249F">
        <w:rPr>
          <w:rFonts w:asciiTheme="minorHAnsi" w:hAnsiTheme="minorHAnsi" w:cstheme="minorHAnsi"/>
          <w:i/>
          <w:sz w:val="20"/>
          <w:lang w:val="en-GB"/>
        </w:rPr>
        <w:t xml:space="preserve"> f</w:t>
      </w:r>
      <w:r w:rsidR="00660155" w:rsidRPr="00B3249F">
        <w:rPr>
          <w:rFonts w:asciiTheme="minorHAnsi" w:hAnsiTheme="minorHAnsi" w:cstheme="minorHAnsi"/>
          <w:i/>
          <w:sz w:val="20"/>
          <w:lang w:val="en-GB"/>
        </w:rPr>
        <w:t>or Gearhart Geodata/Halliburton ME, Africa &amp; UK</w:t>
      </w:r>
      <w:r>
        <w:rPr>
          <w:rFonts w:asciiTheme="minorHAnsi" w:hAnsiTheme="minorHAnsi" w:cstheme="minorHAnsi"/>
          <w:i/>
          <w:sz w:val="20"/>
          <w:lang w:val="en-GB"/>
        </w:rPr>
        <w:t xml:space="preserve"> </w:t>
      </w:r>
    </w:p>
    <w:p w14:paraId="3610AFFB" w14:textId="1627CD72" w:rsidR="008E45E9" w:rsidRPr="00506475" w:rsidRDefault="008E45E9" w:rsidP="00506475">
      <w:pPr>
        <w:spacing w:before="80"/>
        <w:rPr>
          <w:rFonts w:asciiTheme="minorHAnsi" w:hAnsiTheme="minorHAnsi" w:cstheme="minorHAnsi"/>
          <w:i/>
          <w:sz w:val="20"/>
          <w:lang w:val="en-GB"/>
        </w:rPr>
      </w:pPr>
      <w:r w:rsidRPr="00F42CB7">
        <w:rPr>
          <w:rFonts w:asciiTheme="majorHAnsi" w:hAnsiTheme="majorHAnsi"/>
          <w:b/>
          <w:sz w:val="30"/>
          <w:szCs w:val="30"/>
          <w:lang w:val="en-GB"/>
        </w:rPr>
        <w:t>Education</w:t>
      </w:r>
      <w:r w:rsidR="00251431" w:rsidRPr="00F42CB7">
        <w:rPr>
          <w:rFonts w:asciiTheme="majorHAnsi" w:hAnsiTheme="majorHAnsi"/>
          <w:b/>
          <w:sz w:val="30"/>
          <w:szCs w:val="30"/>
          <w:lang w:val="en-GB"/>
        </w:rPr>
        <w:t xml:space="preserve"> &amp;</w:t>
      </w:r>
      <w:r w:rsidR="00C91289" w:rsidRPr="00F42CB7">
        <w:rPr>
          <w:rFonts w:asciiTheme="majorHAnsi" w:hAnsiTheme="majorHAnsi"/>
          <w:b/>
          <w:sz w:val="30"/>
          <w:szCs w:val="30"/>
          <w:lang w:val="en-GB"/>
        </w:rPr>
        <w:t xml:space="preserve"> </w:t>
      </w:r>
      <w:r w:rsidR="00290306" w:rsidRPr="00F42CB7">
        <w:rPr>
          <w:rFonts w:asciiTheme="majorHAnsi" w:hAnsiTheme="majorHAnsi"/>
          <w:b/>
          <w:sz w:val="30"/>
          <w:szCs w:val="30"/>
          <w:lang w:val="en-GB"/>
        </w:rPr>
        <w:t>Credentials</w:t>
      </w:r>
    </w:p>
    <w:p w14:paraId="50816C88" w14:textId="784A0B74" w:rsidR="00C91289" w:rsidRPr="00C64ED7" w:rsidRDefault="00151050" w:rsidP="00665D95">
      <w:pPr>
        <w:spacing w:before="200"/>
        <w:outlineLvl w:val="0"/>
        <w:rPr>
          <w:rFonts w:asciiTheme="minorHAnsi" w:hAnsiTheme="minorHAnsi"/>
          <w:sz w:val="20"/>
          <w:lang w:val="en-GB"/>
        </w:rPr>
      </w:pPr>
      <w:r w:rsidRPr="00C64ED7">
        <w:rPr>
          <w:rFonts w:asciiTheme="minorHAnsi" w:hAnsiTheme="minorHAnsi"/>
          <w:b/>
          <w:sz w:val="20"/>
          <w:u w:val="single"/>
          <w:lang w:val="en-GB"/>
        </w:rPr>
        <w:t>Bachelor of Science i</w:t>
      </w:r>
      <w:r w:rsidR="001444D0" w:rsidRPr="00C64ED7">
        <w:rPr>
          <w:rFonts w:asciiTheme="minorHAnsi" w:hAnsiTheme="minorHAnsi"/>
          <w:b/>
          <w:sz w:val="20"/>
          <w:u w:val="single"/>
          <w:lang w:val="en-GB"/>
        </w:rPr>
        <w:t xml:space="preserve">n </w:t>
      </w:r>
      <w:r w:rsidR="00EA0252" w:rsidRPr="00C64ED7">
        <w:rPr>
          <w:rFonts w:asciiTheme="minorHAnsi" w:hAnsiTheme="minorHAnsi"/>
          <w:b/>
          <w:sz w:val="20"/>
          <w:u w:val="single"/>
          <w:lang w:val="en-GB"/>
        </w:rPr>
        <w:t>Geology (Hons)</w:t>
      </w:r>
      <w:r w:rsidR="006E1D16" w:rsidRPr="00C64ED7">
        <w:rPr>
          <w:rFonts w:asciiTheme="minorHAnsi" w:hAnsiTheme="minorHAnsi"/>
          <w:sz w:val="20"/>
          <w:lang w:val="en-GB"/>
        </w:rPr>
        <w:t xml:space="preserve">, </w:t>
      </w:r>
      <w:r w:rsidR="009D4A56" w:rsidRPr="00C64ED7">
        <w:rPr>
          <w:rFonts w:asciiTheme="minorHAnsi" w:hAnsiTheme="minorHAnsi"/>
          <w:sz w:val="20"/>
          <w:lang w:val="en-GB"/>
        </w:rPr>
        <w:t>Kingston Polytechnic, Surrey</w:t>
      </w:r>
      <w:r w:rsidR="004C0291" w:rsidRPr="00C64ED7">
        <w:rPr>
          <w:rFonts w:asciiTheme="minorHAnsi" w:hAnsiTheme="minorHAnsi"/>
          <w:sz w:val="20"/>
          <w:lang w:val="en-GB"/>
        </w:rPr>
        <w:t>,</w:t>
      </w:r>
      <w:r w:rsidR="009D4A56" w:rsidRPr="00C64ED7">
        <w:rPr>
          <w:rFonts w:asciiTheme="minorHAnsi" w:hAnsiTheme="minorHAnsi"/>
          <w:sz w:val="20"/>
          <w:lang w:val="en-GB"/>
        </w:rPr>
        <w:t xml:space="preserve"> UK</w:t>
      </w:r>
      <w:r w:rsidR="00C91289" w:rsidRPr="00C64ED7">
        <w:rPr>
          <w:rFonts w:asciiTheme="minorHAnsi" w:hAnsiTheme="minorHAnsi"/>
          <w:sz w:val="20"/>
          <w:lang w:val="en-GB"/>
        </w:rPr>
        <w:t xml:space="preserve"> </w:t>
      </w:r>
    </w:p>
    <w:p w14:paraId="102D7454" w14:textId="77777777" w:rsidR="00A1645B" w:rsidRPr="00C64ED7" w:rsidRDefault="00A1645B" w:rsidP="00665D95">
      <w:pPr>
        <w:tabs>
          <w:tab w:val="right" w:pos="9648"/>
        </w:tabs>
        <w:spacing w:before="180" w:after="80"/>
        <w:jc w:val="both"/>
        <w:outlineLvl w:val="0"/>
        <w:rPr>
          <w:rFonts w:asciiTheme="minorHAnsi" w:hAnsiTheme="minorHAnsi"/>
          <w:sz w:val="20"/>
          <w:u w:val="single"/>
          <w:lang w:val="en-GB"/>
        </w:rPr>
      </w:pPr>
      <w:r w:rsidRPr="00C64ED7">
        <w:rPr>
          <w:rFonts w:asciiTheme="minorHAnsi" w:hAnsiTheme="minorHAnsi"/>
          <w:sz w:val="20"/>
          <w:u w:val="single"/>
          <w:lang w:val="en-GB"/>
        </w:rPr>
        <w:t>Profes</w:t>
      </w:r>
      <w:r w:rsidR="00C40574" w:rsidRPr="00C64ED7">
        <w:rPr>
          <w:rFonts w:asciiTheme="minorHAnsi" w:hAnsiTheme="minorHAnsi"/>
          <w:sz w:val="20"/>
          <w:u w:val="single"/>
          <w:lang w:val="en-GB"/>
        </w:rPr>
        <w:t>sional Development</w:t>
      </w:r>
    </w:p>
    <w:p w14:paraId="425CF8D0" w14:textId="4FA935FD" w:rsidR="00696D38" w:rsidRDefault="00696D38" w:rsidP="00D868B6">
      <w:pPr>
        <w:ind w:left="360"/>
        <w:jc w:val="both"/>
        <w:rPr>
          <w:rFonts w:asciiTheme="minorHAnsi" w:hAnsiTheme="minorHAnsi"/>
          <w:sz w:val="20"/>
          <w:lang w:val="en-GB"/>
        </w:rPr>
      </w:pPr>
      <w:r w:rsidRPr="00696D38">
        <w:rPr>
          <w:rFonts w:asciiTheme="minorHAnsi" w:hAnsiTheme="minorHAnsi"/>
          <w:b/>
          <w:bCs/>
          <w:sz w:val="20"/>
          <w:lang w:val="en-GB"/>
        </w:rPr>
        <w:t>CPD 2020-21:</w:t>
      </w:r>
      <w:r>
        <w:rPr>
          <w:rFonts w:asciiTheme="minorHAnsi" w:hAnsiTheme="minorHAnsi"/>
          <w:sz w:val="20"/>
          <w:lang w:val="en-GB"/>
        </w:rPr>
        <w:t xml:space="preserve"> UK CDM 2015 Regulations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>
        <w:rPr>
          <w:rFonts w:asciiTheme="minorHAnsi" w:hAnsiTheme="minorHAnsi"/>
          <w:b/>
          <w:sz w:val="20"/>
          <w:lang w:val="en-GB"/>
        </w:rPr>
        <w:t xml:space="preserve"> </w:t>
      </w:r>
      <w:r>
        <w:rPr>
          <w:rFonts w:asciiTheme="minorHAnsi" w:hAnsiTheme="minorHAnsi"/>
          <w:sz w:val="20"/>
          <w:lang w:val="en-GB"/>
        </w:rPr>
        <w:t>L</w:t>
      </w:r>
      <w:r w:rsidR="00D868B6">
        <w:rPr>
          <w:rFonts w:asciiTheme="minorHAnsi" w:hAnsiTheme="minorHAnsi"/>
          <w:sz w:val="20"/>
          <w:lang w:val="en-GB"/>
        </w:rPr>
        <w:t>oPeZ Performance Solutions</w:t>
      </w:r>
      <w:r>
        <w:rPr>
          <w:rFonts w:asciiTheme="minorHAnsi" w:hAnsiTheme="minorHAnsi"/>
          <w:sz w:val="20"/>
          <w:lang w:val="en-GB"/>
        </w:rPr>
        <w:t xml:space="preserve">, </w:t>
      </w:r>
      <w:r w:rsidR="00873F97">
        <w:rPr>
          <w:rFonts w:asciiTheme="minorHAnsi" w:hAnsiTheme="minorHAnsi"/>
          <w:sz w:val="20"/>
          <w:lang w:val="en-GB"/>
        </w:rPr>
        <w:t xml:space="preserve">Project Management Certification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="00BC30C4">
        <w:rPr>
          <w:rFonts w:asciiTheme="minorHAnsi" w:hAnsiTheme="minorHAnsi"/>
          <w:sz w:val="20"/>
          <w:lang w:val="en-GB"/>
        </w:rPr>
        <w:t xml:space="preserve">PMI PMS (ongoing) </w:t>
      </w:r>
      <w:r w:rsidR="00BC30C4" w:rsidRPr="00C64ED7">
        <w:rPr>
          <w:rFonts w:asciiTheme="minorHAnsi" w:hAnsiTheme="minorHAnsi"/>
          <w:b/>
          <w:sz w:val="20"/>
          <w:lang w:val="en-GB"/>
        </w:rPr>
        <w:t>|</w:t>
      </w:r>
      <w:r w:rsidR="00A941EB">
        <w:rPr>
          <w:rFonts w:asciiTheme="minorHAnsi" w:hAnsiTheme="minorHAnsi"/>
          <w:sz w:val="20"/>
          <w:lang w:val="en-GB"/>
        </w:rPr>
        <w:t>ISRM Foundations in Security and Risk Management</w:t>
      </w:r>
      <w:r>
        <w:rPr>
          <w:rFonts w:asciiTheme="minorHAnsi" w:hAnsiTheme="minorHAnsi"/>
          <w:sz w:val="20"/>
          <w:lang w:val="en-GB"/>
        </w:rPr>
        <w:t xml:space="preserve"> L4.</w:t>
      </w:r>
    </w:p>
    <w:p w14:paraId="6C90DCE7" w14:textId="77777777" w:rsidR="003A0426" w:rsidRDefault="003A0426" w:rsidP="003A0426">
      <w:pPr>
        <w:ind w:left="360"/>
        <w:jc w:val="both"/>
        <w:rPr>
          <w:rFonts w:asciiTheme="minorHAnsi" w:hAnsiTheme="minorHAnsi"/>
          <w:b/>
          <w:sz w:val="20"/>
          <w:lang w:val="en-GB"/>
        </w:rPr>
      </w:pPr>
      <w:r>
        <w:rPr>
          <w:rFonts w:asciiTheme="minorHAnsi" w:hAnsiTheme="minorHAnsi"/>
          <w:b/>
          <w:bCs/>
          <w:sz w:val="20"/>
          <w:lang w:val="en-GB"/>
        </w:rPr>
        <w:t>Leadership</w:t>
      </w:r>
      <w:r>
        <w:rPr>
          <w:rFonts w:asciiTheme="minorHAnsi" w:hAnsiTheme="minorHAnsi"/>
          <w:b/>
          <w:sz w:val="20"/>
          <w:lang w:val="en-GB"/>
        </w:rPr>
        <w:t xml:space="preserve">: </w:t>
      </w:r>
      <w:r w:rsidRPr="00C64ED7">
        <w:rPr>
          <w:rFonts w:asciiTheme="minorHAnsi" w:hAnsiTheme="minorHAnsi"/>
          <w:sz w:val="20"/>
          <w:lang w:val="en-GB"/>
        </w:rPr>
        <w:t xml:space="preserve">NEBOSH </w:t>
      </w:r>
      <w:r>
        <w:rPr>
          <w:rFonts w:asciiTheme="minorHAnsi" w:hAnsiTheme="minorHAnsi"/>
          <w:sz w:val="20"/>
          <w:lang w:val="en-GB"/>
        </w:rPr>
        <w:t xml:space="preserve">HSE </w:t>
      </w:r>
      <w:r w:rsidRPr="00C64ED7">
        <w:rPr>
          <w:rFonts w:asciiTheme="minorHAnsi" w:hAnsiTheme="minorHAnsi"/>
          <w:sz w:val="20"/>
          <w:lang w:val="en-GB"/>
        </w:rPr>
        <w:t xml:space="preserve">International Certificate </w:t>
      </w:r>
      <w:r w:rsidRPr="00C64ED7">
        <w:rPr>
          <w:rFonts w:asciiTheme="minorHAnsi" w:hAnsiTheme="minorHAnsi"/>
          <w:b/>
          <w:sz w:val="20"/>
          <w:lang w:val="en-GB"/>
        </w:rPr>
        <w:t xml:space="preserve">| </w:t>
      </w:r>
      <w:r w:rsidRPr="00C64ED7">
        <w:rPr>
          <w:rFonts w:asciiTheme="minorHAnsi" w:hAnsiTheme="minorHAnsi"/>
          <w:sz w:val="20"/>
          <w:lang w:val="en-GB"/>
        </w:rPr>
        <w:t xml:space="preserve">IOSH Managing Safely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Process Safety Management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OMV Safety Leadership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>
        <w:rPr>
          <w:rFonts w:asciiTheme="minorHAnsi" w:hAnsiTheme="minorHAnsi"/>
          <w:b/>
          <w:sz w:val="20"/>
          <w:lang w:val="en-GB"/>
        </w:rPr>
        <w:t xml:space="preserve"> </w:t>
      </w:r>
      <w:r w:rsidRPr="00873F97">
        <w:rPr>
          <w:rFonts w:asciiTheme="minorHAnsi" w:hAnsiTheme="minorHAnsi"/>
          <w:bCs/>
          <w:sz w:val="20"/>
          <w:lang w:val="en-GB"/>
        </w:rPr>
        <w:t>4D Safety, Brett Read</w:t>
      </w:r>
      <w:r>
        <w:rPr>
          <w:rFonts w:asciiTheme="minorHAnsi" w:hAnsiTheme="minorHAnsi"/>
          <w:b/>
          <w:sz w:val="20"/>
          <w:lang w:val="en-GB"/>
        </w:rPr>
        <w:t xml:space="preserve"> </w:t>
      </w:r>
      <w:r w:rsidRPr="00C64ED7">
        <w:rPr>
          <w:rFonts w:asciiTheme="minorHAnsi" w:hAnsiTheme="minorHAnsi"/>
          <w:b/>
          <w:sz w:val="20"/>
          <w:lang w:val="en-GB"/>
        </w:rPr>
        <w:t xml:space="preserve">| </w:t>
      </w:r>
      <w:r w:rsidRPr="00696D38">
        <w:rPr>
          <w:rFonts w:asciiTheme="minorHAnsi" w:hAnsiTheme="minorHAnsi"/>
          <w:bCs/>
          <w:sz w:val="20"/>
          <w:lang w:val="en-GB"/>
        </w:rPr>
        <w:t xml:space="preserve">SLB </w:t>
      </w:r>
      <w:r w:rsidRPr="00C64ED7">
        <w:rPr>
          <w:rFonts w:asciiTheme="minorHAnsi" w:hAnsiTheme="minorHAnsi"/>
          <w:sz w:val="20"/>
          <w:lang w:val="en-GB"/>
        </w:rPr>
        <w:t xml:space="preserve">Team Building and Communications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SLB Project Management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SLB QHSE for Managers</w:t>
      </w:r>
      <w:r>
        <w:rPr>
          <w:rFonts w:asciiTheme="minorHAnsi" w:hAnsiTheme="minorHAnsi"/>
          <w:sz w:val="20"/>
          <w:lang w:val="en-GB"/>
        </w:rPr>
        <w:t xml:space="preserve"> Trainer Levels 1-5</w:t>
      </w:r>
      <w:r w:rsidRPr="00C64ED7">
        <w:rPr>
          <w:rFonts w:asciiTheme="minorHAnsi" w:hAnsiTheme="minorHAnsi"/>
          <w:sz w:val="20"/>
          <w:lang w:val="en-GB"/>
        </w:rPr>
        <w:t xml:space="preserve">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SLB TAS/CRM | SLB Financial Management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SLB Personnel Management</w:t>
      </w:r>
      <w:r w:rsidRPr="00C64ED7">
        <w:rPr>
          <w:rFonts w:asciiTheme="minorHAnsi" w:hAnsiTheme="minorHAnsi"/>
          <w:b/>
          <w:sz w:val="20"/>
          <w:lang w:val="en-GB"/>
        </w:rPr>
        <w:t xml:space="preserve"> </w:t>
      </w:r>
    </w:p>
    <w:p w14:paraId="65238EF7" w14:textId="1934A816" w:rsidR="003A0426" w:rsidRDefault="003A0426" w:rsidP="003A0426">
      <w:pPr>
        <w:ind w:left="360"/>
        <w:jc w:val="both"/>
        <w:rPr>
          <w:rFonts w:asciiTheme="minorHAnsi" w:hAnsiTheme="minorHAnsi"/>
          <w:b/>
          <w:sz w:val="20"/>
          <w:lang w:val="en-GB"/>
        </w:rPr>
      </w:pPr>
      <w:r>
        <w:rPr>
          <w:rFonts w:asciiTheme="minorHAnsi" w:hAnsiTheme="minorHAnsi"/>
          <w:b/>
          <w:bCs/>
          <w:sz w:val="20"/>
          <w:lang w:val="en-GB"/>
        </w:rPr>
        <w:t>Auditing:</w:t>
      </w:r>
      <w:r>
        <w:rPr>
          <w:rFonts w:asciiTheme="minorHAnsi" w:hAnsiTheme="minorHAnsi"/>
          <w:sz w:val="20"/>
          <w:lang w:val="en-GB"/>
        </w:rPr>
        <w:t xml:space="preserve"> </w:t>
      </w:r>
      <w:r w:rsidRPr="00C64ED7">
        <w:rPr>
          <w:rFonts w:asciiTheme="minorHAnsi" w:hAnsiTheme="minorHAnsi"/>
          <w:sz w:val="20"/>
          <w:lang w:val="en-GB"/>
        </w:rPr>
        <w:t xml:space="preserve">ISO 9001 Lead Auditor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ISO 14001 Environmental Auditor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Advanced Safety Auditing</w:t>
      </w:r>
      <w:r w:rsidRPr="00C64ED7">
        <w:rPr>
          <w:rFonts w:asciiTheme="minorHAnsi" w:hAnsiTheme="minorHAnsi"/>
          <w:b/>
          <w:sz w:val="20"/>
          <w:lang w:val="en-GB"/>
        </w:rPr>
        <w:t xml:space="preserve"> |</w:t>
      </w:r>
      <w:r>
        <w:rPr>
          <w:rFonts w:asciiTheme="minorHAnsi" w:hAnsiTheme="minorHAnsi"/>
          <w:b/>
          <w:sz w:val="20"/>
          <w:lang w:val="en-GB"/>
        </w:rPr>
        <w:t xml:space="preserve"> </w:t>
      </w:r>
      <w:r w:rsidRPr="00873F97">
        <w:rPr>
          <w:rFonts w:asciiTheme="minorHAnsi" w:hAnsiTheme="minorHAnsi"/>
          <w:bCs/>
          <w:sz w:val="20"/>
          <w:lang w:val="en-GB"/>
        </w:rPr>
        <w:t>SLB Defensive Driving Assessor</w:t>
      </w:r>
      <w:r>
        <w:rPr>
          <w:rFonts w:asciiTheme="minorHAnsi" w:hAnsiTheme="minorHAnsi"/>
          <w:bCs/>
          <w:sz w:val="20"/>
          <w:lang w:val="en-GB"/>
        </w:rPr>
        <w:t xml:space="preserve">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 </w:t>
      </w:r>
      <w:r>
        <w:rPr>
          <w:rFonts w:asciiTheme="minorHAnsi" w:hAnsiTheme="minorHAnsi"/>
          <w:sz w:val="20"/>
          <w:lang w:val="en-GB"/>
        </w:rPr>
        <w:t>SLB MoveSMARRT trainer and assessor</w:t>
      </w:r>
    </w:p>
    <w:p w14:paraId="7E1C7202" w14:textId="77777777" w:rsidR="00696D38" w:rsidRDefault="00696D38" w:rsidP="00D868B6">
      <w:pPr>
        <w:ind w:left="360"/>
        <w:jc w:val="both"/>
        <w:rPr>
          <w:rFonts w:asciiTheme="minorHAnsi" w:hAnsiTheme="minorHAnsi"/>
          <w:sz w:val="20"/>
          <w:lang w:val="en-GB"/>
        </w:rPr>
      </w:pPr>
      <w:r w:rsidRPr="00696D38">
        <w:rPr>
          <w:rFonts w:asciiTheme="minorHAnsi" w:hAnsiTheme="minorHAnsi"/>
          <w:b/>
          <w:bCs/>
          <w:sz w:val="20"/>
          <w:lang w:val="en-GB"/>
        </w:rPr>
        <w:t>Investigating:</w:t>
      </w:r>
      <w:r>
        <w:rPr>
          <w:rFonts w:asciiTheme="minorHAnsi" w:hAnsiTheme="minorHAnsi"/>
          <w:sz w:val="20"/>
          <w:lang w:val="en-GB"/>
        </w:rPr>
        <w:t xml:space="preserve"> Advanced understanding of Human Factors in investigations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>Tripod Beta Accident investigation</w:t>
      </w:r>
      <w:r w:rsidR="004C0291" w:rsidRPr="00C64ED7">
        <w:rPr>
          <w:rFonts w:asciiTheme="minorHAnsi" w:hAnsiTheme="minorHAnsi"/>
          <w:sz w:val="20"/>
          <w:lang w:val="en-GB"/>
        </w:rPr>
        <w:t xml:space="preserve">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>
        <w:rPr>
          <w:rFonts w:asciiTheme="minorHAnsi" w:hAnsiTheme="minorHAnsi"/>
          <w:b/>
          <w:sz w:val="20"/>
          <w:lang w:val="en-GB"/>
        </w:rPr>
        <w:t xml:space="preserve"> </w:t>
      </w:r>
      <w:r w:rsidRPr="00C64ED7">
        <w:rPr>
          <w:rFonts w:asciiTheme="minorHAnsi" w:hAnsiTheme="minorHAnsi"/>
          <w:sz w:val="20"/>
          <w:lang w:val="en-GB"/>
        </w:rPr>
        <w:t>SCAT Root cause analysis</w:t>
      </w:r>
      <w:r>
        <w:rPr>
          <w:rFonts w:asciiTheme="minorHAnsi" w:hAnsiTheme="minorHAnsi"/>
          <w:sz w:val="20"/>
          <w:lang w:val="en-GB"/>
        </w:rPr>
        <w:t xml:space="preserve"> </w:t>
      </w:r>
    </w:p>
    <w:p w14:paraId="611197F9" w14:textId="77777777" w:rsidR="003A0426" w:rsidRDefault="003A0426" w:rsidP="003A0426">
      <w:pPr>
        <w:ind w:left="360"/>
        <w:jc w:val="both"/>
        <w:rPr>
          <w:rFonts w:asciiTheme="minorHAnsi" w:hAnsiTheme="minorHAnsi"/>
          <w:sz w:val="20"/>
          <w:lang w:val="en-GB"/>
        </w:rPr>
      </w:pPr>
      <w:r w:rsidRPr="00696D38">
        <w:rPr>
          <w:rFonts w:asciiTheme="minorHAnsi" w:hAnsiTheme="minorHAnsi"/>
          <w:b/>
          <w:bCs/>
          <w:sz w:val="20"/>
          <w:lang w:val="en-GB"/>
        </w:rPr>
        <w:t>Security Related:</w:t>
      </w:r>
      <w:r w:rsidRPr="00C64ED7">
        <w:rPr>
          <w:rFonts w:asciiTheme="minorHAnsi" w:hAnsiTheme="minorHAnsi"/>
          <w:sz w:val="20"/>
          <w:lang w:val="en-GB"/>
        </w:rPr>
        <w:t xml:space="preserve"> SIA Close Protection, FPOSI, Conflict Management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696D38">
        <w:rPr>
          <w:rFonts w:asciiTheme="minorHAnsi" w:hAnsiTheme="minorHAnsi"/>
          <w:sz w:val="20"/>
          <w:lang w:val="en-GB"/>
        </w:rPr>
        <w:t xml:space="preserve"> </w:t>
      </w:r>
      <w:r w:rsidRPr="00C64ED7">
        <w:rPr>
          <w:rFonts w:asciiTheme="minorHAnsi" w:hAnsiTheme="minorHAnsi"/>
          <w:sz w:val="20"/>
          <w:lang w:val="en-GB"/>
        </w:rPr>
        <w:t xml:space="preserve">Education &amp; Training Level 3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 w:rsidRPr="00C64ED7">
        <w:rPr>
          <w:rFonts w:asciiTheme="minorHAnsi" w:hAnsiTheme="minorHAnsi"/>
          <w:sz w:val="20"/>
          <w:lang w:val="en-GB"/>
        </w:rPr>
        <w:t xml:space="preserve">Kidnap and Ransom Negotiating - CRG </w:t>
      </w:r>
      <w:r w:rsidRPr="00C64ED7">
        <w:rPr>
          <w:rFonts w:asciiTheme="minorHAnsi" w:hAnsiTheme="minorHAnsi"/>
          <w:b/>
          <w:sz w:val="20"/>
          <w:lang w:val="en-GB"/>
        </w:rPr>
        <w:t>|</w:t>
      </w:r>
      <w:r>
        <w:rPr>
          <w:rFonts w:asciiTheme="minorHAnsi" w:hAnsiTheme="minorHAnsi"/>
          <w:b/>
          <w:sz w:val="20"/>
          <w:lang w:val="en-GB"/>
        </w:rPr>
        <w:t xml:space="preserve"> </w:t>
      </w:r>
      <w:r w:rsidRPr="00C64ED7">
        <w:rPr>
          <w:rFonts w:asciiTheme="minorHAnsi" w:hAnsiTheme="minorHAnsi"/>
          <w:sz w:val="20"/>
          <w:lang w:val="en-GB"/>
        </w:rPr>
        <w:t>BBC Media Crisis Management</w:t>
      </w:r>
      <w:r>
        <w:rPr>
          <w:rFonts w:asciiTheme="minorHAnsi" w:hAnsiTheme="minorHAnsi"/>
          <w:sz w:val="20"/>
          <w:lang w:val="en-GB"/>
        </w:rPr>
        <w:t>.</w:t>
      </w:r>
    </w:p>
    <w:p w14:paraId="6AF723D1" w14:textId="08EA79CA" w:rsidR="00427A16" w:rsidRPr="00AA2701" w:rsidRDefault="004C0291" w:rsidP="00AA2701">
      <w:pPr>
        <w:ind w:left="360"/>
        <w:jc w:val="both"/>
        <w:rPr>
          <w:rFonts w:asciiTheme="minorHAnsi" w:hAnsiTheme="minorHAnsi"/>
          <w:sz w:val="20"/>
          <w:lang w:val="en-GB"/>
        </w:rPr>
      </w:pPr>
      <w:r w:rsidRPr="00873F97">
        <w:rPr>
          <w:rFonts w:asciiTheme="minorHAnsi" w:hAnsiTheme="minorHAnsi"/>
          <w:b/>
          <w:bCs/>
          <w:sz w:val="20"/>
          <w:lang w:val="en-GB"/>
        </w:rPr>
        <w:t xml:space="preserve">Technical </w:t>
      </w:r>
      <w:r w:rsidR="00873F97" w:rsidRPr="00C64ED7">
        <w:rPr>
          <w:rFonts w:asciiTheme="minorHAnsi" w:hAnsiTheme="minorHAnsi"/>
          <w:b/>
          <w:sz w:val="20"/>
          <w:lang w:val="en-GB"/>
        </w:rPr>
        <w:t>|</w:t>
      </w:r>
      <w:r w:rsidR="00873F97">
        <w:rPr>
          <w:rFonts w:asciiTheme="minorHAnsi" w:hAnsiTheme="minorHAnsi"/>
          <w:sz w:val="20"/>
          <w:lang w:val="en-GB"/>
        </w:rPr>
        <w:t>T</w:t>
      </w:r>
      <w:r w:rsidRPr="00873F97">
        <w:rPr>
          <w:rFonts w:asciiTheme="minorHAnsi" w:hAnsiTheme="minorHAnsi"/>
          <w:sz w:val="20"/>
          <w:lang w:val="en-GB"/>
        </w:rPr>
        <w:t>raining</w:t>
      </w:r>
      <w:r w:rsidRPr="00C64ED7">
        <w:rPr>
          <w:rFonts w:asciiTheme="minorHAnsi" w:hAnsiTheme="minorHAnsi"/>
          <w:sz w:val="20"/>
          <w:lang w:val="en-GB"/>
        </w:rPr>
        <w:t xml:space="preserve"> as per </w:t>
      </w:r>
      <w:r w:rsidR="00873F97">
        <w:rPr>
          <w:rFonts w:asciiTheme="minorHAnsi" w:hAnsiTheme="minorHAnsi"/>
          <w:sz w:val="20"/>
          <w:lang w:val="en-GB"/>
        </w:rPr>
        <w:t xml:space="preserve">SLB </w:t>
      </w:r>
      <w:r w:rsidRPr="00C64ED7">
        <w:rPr>
          <w:rFonts w:asciiTheme="minorHAnsi" w:hAnsiTheme="minorHAnsi"/>
          <w:sz w:val="20"/>
          <w:lang w:val="en-GB"/>
        </w:rPr>
        <w:t>function</w:t>
      </w:r>
      <w:r w:rsidR="00873F97">
        <w:rPr>
          <w:rFonts w:asciiTheme="minorHAnsi" w:hAnsiTheme="minorHAnsi"/>
          <w:sz w:val="20"/>
          <w:lang w:val="en-GB"/>
        </w:rPr>
        <w:t>, (Drilling Fluids, Cementing, Laboratory</w:t>
      </w:r>
      <w:r w:rsidR="003A0426">
        <w:rPr>
          <w:rFonts w:asciiTheme="minorHAnsi" w:hAnsiTheme="minorHAnsi"/>
          <w:sz w:val="20"/>
          <w:lang w:val="en-GB"/>
        </w:rPr>
        <w:t xml:space="preserve"> Management, Fluids </w:t>
      </w:r>
      <w:r w:rsidR="00873F97">
        <w:rPr>
          <w:rFonts w:asciiTheme="minorHAnsi" w:hAnsiTheme="minorHAnsi"/>
          <w:sz w:val="20"/>
          <w:lang w:val="en-GB"/>
        </w:rPr>
        <w:t>Design, Coiled Tubing)</w:t>
      </w:r>
    </w:p>
    <w:p w14:paraId="0D4C32BF" w14:textId="608860D1" w:rsidR="00A1645B" w:rsidRPr="00C64ED7" w:rsidRDefault="00A1645B" w:rsidP="00665D95">
      <w:pPr>
        <w:tabs>
          <w:tab w:val="right" w:pos="9648"/>
        </w:tabs>
        <w:spacing w:before="180" w:after="80"/>
        <w:jc w:val="both"/>
        <w:outlineLvl w:val="0"/>
        <w:rPr>
          <w:rFonts w:asciiTheme="minorHAnsi" w:hAnsiTheme="minorHAnsi"/>
          <w:sz w:val="20"/>
          <w:u w:val="single"/>
          <w:lang w:val="en-GB"/>
        </w:rPr>
      </w:pPr>
      <w:r w:rsidRPr="00C64ED7">
        <w:rPr>
          <w:rFonts w:asciiTheme="minorHAnsi" w:hAnsiTheme="minorHAnsi"/>
          <w:sz w:val="20"/>
          <w:u w:val="single"/>
          <w:lang w:val="en-GB"/>
        </w:rPr>
        <w:t>Affiliations</w:t>
      </w:r>
      <w:r w:rsidR="004C0291" w:rsidRPr="00C64ED7">
        <w:rPr>
          <w:rFonts w:asciiTheme="minorHAnsi" w:hAnsiTheme="minorHAnsi"/>
          <w:sz w:val="20"/>
          <w:u w:val="single"/>
          <w:lang w:val="en-GB"/>
        </w:rPr>
        <w:t xml:space="preserve"> &amp; Presentation</w:t>
      </w:r>
      <w:r w:rsidR="003B51DC">
        <w:rPr>
          <w:rFonts w:asciiTheme="minorHAnsi" w:hAnsiTheme="minorHAnsi"/>
          <w:sz w:val="20"/>
          <w:u w:val="single"/>
          <w:lang w:val="en-GB"/>
        </w:rPr>
        <w:t>s</w:t>
      </w:r>
    </w:p>
    <w:p w14:paraId="40696EB6" w14:textId="436C7C7C" w:rsidR="00AE6DC8" w:rsidRPr="00AE7EF7" w:rsidRDefault="00AE6DC8" w:rsidP="00AE6DC8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0"/>
        </w:rPr>
      </w:pPr>
      <w:r w:rsidRPr="00AE7EF7">
        <w:rPr>
          <w:rFonts w:asciiTheme="minorHAnsi" w:hAnsiTheme="minorHAnsi"/>
          <w:bCs/>
          <w:sz w:val="20"/>
        </w:rPr>
        <w:t xml:space="preserve">Tech IOSH </w:t>
      </w:r>
      <w:r>
        <w:rPr>
          <w:rFonts w:asciiTheme="minorHAnsi" w:hAnsiTheme="minorHAnsi"/>
          <w:bCs/>
          <w:sz w:val="20"/>
        </w:rPr>
        <w:t xml:space="preserve">Member </w:t>
      </w:r>
      <w:r w:rsidRPr="00AE7EF7">
        <w:rPr>
          <w:rFonts w:asciiTheme="minorHAnsi" w:hAnsiTheme="minorHAnsi"/>
          <w:bCs/>
          <w:sz w:val="20"/>
        </w:rPr>
        <w:t>since Dec 2018.</w:t>
      </w:r>
      <w:r>
        <w:rPr>
          <w:rFonts w:asciiTheme="minorHAnsi" w:hAnsiTheme="minorHAnsi"/>
          <w:bCs/>
          <w:sz w:val="20"/>
        </w:rPr>
        <w:t xml:space="preserve"> </w:t>
      </w:r>
      <w:r w:rsidR="00A941EB">
        <w:rPr>
          <w:rFonts w:asciiTheme="minorHAnsi" w:hAnsiTheme="minorHAnsi"/>
          <w:bCs/>
          <w:sz w:val="20"/>
        </w:rPr>
        <w:t>Work</w:t>
      </w:r>
      <w:r>
        <w:rPr>
          <w:rFonts w:asciiTheme="minorHAnsi" w:hAnsiTheme="minorHAnsi"/>
          <w:bCs/>
          <w:sz w:val="20"/>
        </w:rPr>
        <w:t xml:space="preserve">ing </w:t>
      </w:r>
      <w:r w:rsidR="00A941EB">
        <w:rPr>
          <w:rFonts w:asciiTheme="minorHAnsi" w:hAnsiTheme="minorHAnsi"/>
          <w:bCs/>
          <w:sz w:val="20"/>
        </w:rPr>
        <w:t xml:space="preserve">on </w:t>
      </w:r>
      <w:r>
        <w:rPr>
          <w:rFonts w:asciiTheme="minorHAnsi" w:hAnsiTheme="minorHAnsi"/>
          <w:bCs/>
          <w:sz w:val="20"/>
        </w:rPr>
        <w:t>CPD to gain CMIOSH Status.</w:t>
      </w:r>
    </w:p>
    <w:p w14:paraId="7E45C719" w14:textId="5274F93A" w:rsidR="004C0291" w:rsidRPr="00C64ED7" w:rsidRDefault="004C0291" w:rsidP="004C0291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0"/>
          <w:lang w:val="en-GB"/>
        </w:rPr>
      </w:pPr>
      <w:r w:rsidRPr="00C64ED7">
        <w:rPr>
          <w:rFonts w:asciiTheme="minorHAnsi" w:hAnsiTheme="minorHAnsi"/>
          <w:sz w:val="20"/>
          <w:lang w:val="en-GB"/>
        </w:rPr>
        <w:t xml:space="preserve">Represented OMV Group on </w:t>
      </w:r>
      <w:r w:rsidR="00AE6DC8">
        <w:rPr>
          <w:rFonts w:asciiTheme="minorHAnsi" w:hAnsiTheme="minorHAnsi"/>
          <w:sz w:val="20"/>
          <w:lang w:val="en-GB"/>
        </w:rPr>
        <w:t>I</w:t>
      </w:r>
      <w:r w:rsidRPr="00C64ED7">
        <w:rPr>
          <w:rFonts w:asciiTheme="minorHAnsi" w:hAnsiTheme="minorHAnsi"/>
          <w:sz w:val="20"/>
          <w:lang w:val="en-GB"/>
        </w:rPr>
        <w:t xml:space="preserve">OGP Safety Committee and Chaired </w:t>
      </w:r>
      <w:r w:rsidR="00AE6DC8">
        <w:rPr>
          <w:rFonts w:asciiTheme="minorHAnsi" w:hAnsiTheme="minorHAnsi"/>
          <w:sz w:val="20"/>
          <w:lang w:val="en-GB"/>
        </w:rPr>
        <w:t>the</w:t>
      </w:r>
      <w:r w:rsidRPr="00C64ED7">
        <w:rPr>
          <w:rFonts w:asciiTheme="minorHAnsi" w:hAnsiTheme="minorHAnsi"/>
          <w:sz w:val="20"/>
          <w:lang w:val="en-GB"/>
        </w:rPr>
        <w:t xml:space="preserve"> Land Transportation Task Force and Co-Chaired </w:t>
      </w:r>
      <w:r w:rsidR="00AE6DC8">
        <w:rPr>
          <w:rFonts w:asciiTheme="minorHAnsi" w:hAnsiTheme="minorHAnsi"/>
          <w:sz w:val="20"/>
          <w:lang w:val="en-GB"/>
        </w:rPr>
        <w:t xml:space="preserve">the </w:t>
      </w:r>
      <w:r w:rsidRPr="00C64ED7">
        <w:rPr>
          <w:rFonts w:asciiTheme="minorHAnsi" w:hAnsiTheme="minorHAnsi"/>
          <w:sz w:val="20"/>
          <w:lang w:val="en-GB"/>
        </w:rPr>
        <w:t>Safet</w:t>
      </w:r>
      <w:r w:rsidR="0000497E">
        <w:rPr>
          <w:rFonts w:asciiTheme="minorHAnsi" w:hAnsiTheme="minorHAnsi"/>
          <w:sz w:val="20"/>
          <w:lang w:val="en-GB"/>
        </w:rPr>
        <w:t xml:space="preserve">y Data Sub-committee from 2010 </w:t>
      </w:r>
      <w:r w:rsidR="00AE6DC8">
        <w:rPr>
          <w:rFonts w:asciiTheme="minorHAnsi" w:hAnsiTheme="minorHAnsi"/>
          <w:sz w:val="20"/>
          <w:lang w:val="en-GB"/>
        </w:rPr>
        <w:t>–</w:t>
      </w:r>
      <w:r w:rsidR="0000497E">
        <w:rPr>
          <w:rFonts w:asciiTheme="minorHAnsi" w:hAnsiTheme="minorHAnsi"/>
          <w:sz w:val="20"/>
          <w:lang w:val="en-GB"/>
        </w:rPr>
        <w:t xml:space="preserve"> 2012</w:t>
      </w:r>
      <w:r w:rsidR="00AE6DC8">
        <w:rPr>
          <w:rFonts w:asciiTheme="minorHAnsi" w:hAnsiTheme="minorHAnsi"/>
          <w:sz w:val="20"/>
          <w:lang w:val="en-GB"/>
        </w:rPr>
        <w:t xml:space="preserve"> which developed the Life Saving Rules.</w:t>
      </w:r>
    </w:p>
    <w:p w14:paraId="55F407D0" w14:textId="15F5467B" w:rsidR="004C0291" w:rsidRDefault="004C0291" w:rsidP="004C0291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0"/>
          <w:lang w:val="en-GB"/>
        </w:rPr>
      </w:pPr>
      <w:r w:rsidRPr="00C64ED7">
        <w:rPr>
          <w:rFonts w:asciiTheme="minorHAnsi" w:hAnsiTheme="minorHAnsi"/>
          <w:sz w:val="20"/>
          <w:lang w:val="en-GB"/>
        </w:rPr>
        <w:t xml:space="preserve">Presented papers at SPE Conferences in Nice in 2008 (SPE-111766) and in Rio in 2010 (SPE-126520) and acted a session co-chair for land transportation sessions. </w:t>
      </w:r>
    </w:p>
    <w:p w14:paraId="7D9DA536" w14:textId="48A54103" w:rsidR="006B4333" w:rsidRPr="00C64ED7" w:rsidRDefault="006B4333" w:rsidP="004C0291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lastRenderedPageBreak/>
        <w:t>Project Team member for Schlumbergers’ “Just Culture” program development in 2004.</w:t>
      </w:r>
    </w:p>
    <w:p w14:paraId="326ABF64" w14:textId="77777777" w:rsidR="0000497E" w:rsidRDefault="0000497E" w:rsidP="0000497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0"/>
          <w:lang w:val="en-GB"/>
        </w:rPr>
      </w:pPr>
      <w:r w:rsidRPr="00C64ED7">
        <w:rPr>
          <w:rFonts w:asciiTheme="minorHAnsi" w:hAnsiTheme="minorHAnsi"/>
          <w:sz w:val="20"/>
          <w:lang w:val="en-GB"/>
        </w:rPr>
        <w:t>Co-Developed QDEP – QHSE Staff Development Program in Schlumberger in 2006.</w:t>
      </w:r>
      <w:r w:rsidRPr="002D67B7">
        <w:rPr>
          <w:rFonts w:asciiTheme="minorHAnsi" w:hAnsiTheme="minorHAnsi"/>
          <w:sz w:val="20"/>
          <w:lang w:val="en-GB"/>
        </w:rPr>
        <w:t xml:space="preserve"> </w:t>
      </w:r>
    </w:p>
    <w:p w14:paraId="7882F468" w14:textId="3CAAEBF2" w:rsidR="0000497E" w:rsidRDefault="0000497E" w:rsidP="004C05CF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0"/>
          <w:lang w:val="en-GB"/>
        </w:rPr>
      </w:pPr>
      <w:r w:rsidRPr="00C64ED7">
        <w:rPr>
          <w:rFonts w:asciiTheme="minorHAnsi" w:hAnsiTheme="minorHAnsi"/>
          <w:sz w:val="20"/>
          <w:lang w:val="en-GB"/>
        </w:rPr>
        <w:t>Global Leader of SLB QHSE Community "Eureka" 2003-2005.</w:t>
      </w:r>
    </w:p>
    <w:p w14:paraId="042A81DA" w14:textId="77777777" w:rsidR="00AE7EF7" w:rsidRPr="004C05CF" w:rsidRDefault="00AE7EF7" w:rsidP="00AE7EF7">
      <w:pPr>
        <w:pStyle w:val="ListParagraph"/>
        <w:jc w:val="both"/>
        <w:rPr>
          <w:rFonts w:asciiTheme="minorHAnsi" w:hAnsiTheme="minorHAnsi"/>
          <w:sz w:val="20"/>
          <w:lang w:val="en-GB"/>
        </w:rPr>
      </w:pPr>
    </w:p>
    <w:sectPr w:rsidR="00AE7EF7" w:rsidRPr="004C05CF" w:rsidSect="00852DFC">
      <w:headerReference w:type="even" r:id="rId10"/>
      <w:headerReference w:type="default" r:id="rId11"/>
      <w:footerReference w:type="first" r:id="rId12"/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D92C" w14:textId="77777777" w:rsidR="00367119" w:rsidRDefault="00367119">
      <w:r>
        <w:separator/>
      </w:r>
    </w:p>
  </w:endnote>
  <w:endnote w:type="continuationSeparator" w:id="0">
    <w:p w14:paraId="146A27E6" w14:textId="77777777" w:rsidR="00367119" w:rsidRDefault="0036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5F87" w14:textId="77777777" w:rsidR="00DD4F02" w:rsidRPr="001C017D" w:rsidRDefault="00DD4F02" w:rsidP="00DD4F02">
    <w:pPr>
      <w:pStyle w:val="Footer"/>
      <w:jc w:val="right"/>
      <w:rPr>
        <w:rFonts w:asciiTheme="minorHAnsi" w:hAnsiTheme="minorHAnsi"/>
        <w:i/>
        <w:sz w:val="20"/>
      </w:rPr>
    </w:pPr>
    <w:r w:rsidRPr="001C017D">
      <w:rPr>
        <w:rFonts w:asciiTheme="minorHAnsi" w:hAnsiTheme="minorHAnsi"/>
        <w:i/>
        <w:sz w:val="20"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0244" w14:textId="77777777" w:rsidR="00367119" w:rsidRDefault="00367119">
      <w:r>
        <w:separator/>
      </w:r>
    </w:p>
  </w:footnote>
  <w:footnote w:type="continuationSeparator" w:id="0">
    <w:p w14:paraId="384AE255" w14:textId="77777777" w:rsidR="00367119" w:rsidRDefault="0036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0B1B" w14:textId="65719836" w:rsidR="008119D2" w:rsidRPr="005838BF" w:rsidRDefault="005838BF" w:rsidP="005838BF">
    <w:pPr>
      <w:pBdr>
        <w:bottom w:val="single" w:sz="24" w:space="8" w:color="auto"/>
      </w:pBdr>
      <w:tabs>
        <w:tab w:val="right" w:pos="9900"/>
      </w:tabs>
      <w:spacing w:after="360"/>
      <w:rPr>
        <w:rFonts w:asciiTheme="minorHAnsi" w:hAnsiTheme="minorHAnsi"/>
        <w:sz w:val="21"/>
        <w:szCs w:val="21"/>
      </w:rPr>
    </w:pPr>
    <w:r w:rsidRPr="005838BF">
      <w:rPr>
        <w:rFonts w:asciiTheme="majorHAnsi" w:hAnsiTheme="majorHAnsi"/>
        <w:b/>
        <w:sz w:val="28"/>
        <w:szCs w:val="28"/>
      </w:rPr>
      <w:t>David Allison</w:t>
    </w:r>
    <w:r w:rsidR="00DD4F02" w:rsidRPr="00DB5011">
      <w:rPr>
        <w:rFonts w:ascii="Book Antiqua" w:hAnsi="Book Antiqua"/>
        <w:b/>
        <w:smallCaps/>
        <w:sz w:val="28"/>
        <w:szCs w:val="28"/>
      </w:rPr>
      <w:tab/>
    </w:r>
    <w:r w:rsidR="00DD4F02" w:rsidRPr="001C017D">
      <w:rPr>
        <w:rFonts w:asciiTheme="minorHAnsi" w:hAnsiTheme="minorHAnsi"/>
        <w:sz w:val="21"/>
        <w:szCs w:val="21"/>
      </w:rPr>
      <w:t xml:space="preserve">Page </w:t>
    </w:r>
    <w:r w:rsidR="00DD4F02" w:rsidRPr="001C017D">
      <w:rPr>
        <w:rFonts w:asciiTheme="minorHAnsi" w:hAnsiTheme="minorHAnsi"/>
        <w:sz w:val="21"/>
        <w:szCs w:val="21"/>
      </w:rPr>
      <w:fldChar w:fldCharType="begin"/>
    </w:r>
    <w:r w:rsidR="00DD4F02" w:rsidRPr="001C017D">
      <w:rPr>
        <w:rFonts w:asciiTheme="minorHAnsi" w:hAnsiTheme="minorHAnsi"/>
        <w:sz w:val="21"/>
        <w:szCs w:val="21"/>
      </w:rPr>
      <w:instrText xml:space="preserve"> PAGE </w:instrText>
    </w:r>
    <w:r w:rsidR="00DD4F02" w:rsidRPr="001C017D">
      <w:rPr>
        <w:rFonts w:asciiTheme="minorHAnsi" w:hAnsiTheme="minorHAnsi"/>
        <w:sz w:val="21"/>
        <w:szCs w:val="21"/>
      </w:rPr>
      <w:fldChar w:fldCharType="separate"/>
    </w:r>
    <w:r w:rsidR="00E45F8E">
      <w:rPr>
        <w:rFonts w:asciiTheme="minorHAnsi" w:hAnsiTheme="minorHAnsi"/>
        <w:noProof/>
        <w:sz w:val="21"/>
        <w:szCs w:val="21"/>
      </w:rPr>
      <w:t>2</w:t>
    </w:r>
    <w:r w:rsidR="00DD4F02" w:rsidRPr="001C017D">
      <w:rPr>
        <w:rFonts w:asciiTheme="minorHAnsi" w:hAnsiTheme="minorHAnsi"/>
        <w:sz w:val="21"/>
        <w:szCs w:val="2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3114" w14:textId="56FDE61C" w:rsidR="005838BF" w:rsidRPr="005838BF" w:rsidRDefault="005838BF" w:rsidP="005838BF">
    <w:pPr>
      <w:pBdr>
        <w:bottom w:val="single" w:sz="24" w:space="8" w:color="auto"/>
      </w:pBdr>
      <w:tabs>
        <w:tab w:val="right" w:pos="9900"/>
      </w:tabs>
      <w:spacing w:after="360"/>
      <w:rPr>
        <w:rFonts w:asciiTheme="minorHAnsi" w:hAnsiTheme="minorHAnsi"/>
        <w:sz w:val="21"/>
        <w:szCs w:val="21"/>
      </w:rPr>
    </w:pPr>
    <w:r w:rsidRPr="005838BF">
      <w:rPr>
        <w:rFonts w:asciiTheme="majorHAnsi" w:hAnsiTheme="majorHAnsi"/>
        <w:b/>
        <w:sz w:val="28"/>
        <w:szCs w:val="28"/>
      </w:rPr>
      <w:t>David Allison</w:t>
    </w:r>
    <w:r w:rsidRPr="00DB5011">
      <w:rPr>
        <w:rFonts w:ascii="Book Antiqua" w:hAnsi="Book Antiqua"/>
        <w:b/>
        <w:smallCaps/>
        <w:sz w:val="28"/>
        <w:szCs w:val="28"/>
      </w:rPr>
      <w:tab/>
    </w:r>
    <w:r w:rsidRPr="001C017D">
      <w:rPr>
        <w:rFonts w:asciiTheme="minorHAnsi" w:hAnsiTheme="minorHAnsi"/>
        <w:sz w:val="21"/>
        <w:szCs w:val="21"/>
      </w:rPr>
      <w:t xml:space="preserve">Page </w:t>
    </w:r>
    <w:r w:rsidRPr="001C017D">
      <w:rPr>
        <w:rFonts w:asciiTheme="minorHAnsi" w:hAnsiTheme="minorHAnsi"/>
        <w:sz w:val="21"/>
        <w:szCs w:val="21"/>
      </w:rPr>
      <w:fldChar w:fldCharType="begin"/>
    </w:r>
    <w:r w:rsidRPr="001C017D">
      <w:rPr>
        <w:rFonts w:asciiTheme="minorHAnsi" w:hAnsiTheme="minorHAnsi"/>
        <w:sz w:val="21"/>
        <w:szCs w:val="21"/>
      </w:rPr>
      <w:instrText xml:space="preserve"> PAGE </w:instrText>
    </w:r>
    <w:r w:rsidRPr="001C017D">
      <w:rPr>
        <w:rFonts w:asciiTheme="minorHAnsi" w:hAnsiTheme="minorHAnsi"/>
        <w:sz w:val="21"/>
        <w:szCs w:val="21"/>
      </w:rPr>
      <w:fldChar w:fldCharType="separate"/>
    </w:r>
    <w:r w:rsidR="00E45F8E">
      <w:rPr>
        <w:rFonts w:asciiTheme="minorHAnsi" w:hAnsiTheme="minorHAnsi"/>
        <w:noProof/>
        <w:sz w:val="21"/>
        <w:szCs w:val="21"/>
      </w:rPr>
      <w:t>3</w:t>
    </w:r>
    <w:r w:rsidRPr="001C017D">
      <w:rPr>
        <w:rFonts w:asciiTheme="minorHAnsi" w:hAnsiTheme="minorHAnsi"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000"/>
    <w:multiLevelType w:val="hybridMultilevel"/>
    <w:tmpl w:val="81F2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12C"/>
    <w:multiLevelType w:val="hybridMultilevel"/>
    <w:tmpl w:val="02E8DDC4"/>
    <w:lvl w:ilvl="0" w:tplc="2982D8BC">
      <w:start w:val="1"/>
      <w:numFmt w:val="bullet"/>
      <w:lvlText w:val=""/>
      <w:lvlJc w:val="left"/>
      <w:pPr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35D3D4D"/>
    <w:multiLevelType w:val="multilevel"/>
    <w:tmpl w:val="BE5C83D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8B40BB"/>
    <w:multiLevelType w:val="hybridMultilevel"/>
    <w:tmpl w:val="0F3846A6"/>
    <w:lvl w:ilvl="0" w:tplc="2982D8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0643"/>
    <w:multiLevelType w:val="hybridMultilevel"/>
    <w:tmpl w:val="BE5C83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760EE4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C416A"/>
    <w:multiLevelType w:val="multilevel"/>
    <w:tmpl w:val="82962E2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F4296"/>
    <w:multiLevelType w:val="hybridMultilevel"/>
    <w:tmpl w:val="8E1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5F4"/>
    <w:multiLevelType w:val="hybridMultilevel"/>
    <w:tmpl w:val="6D1C55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191B36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93FB5"/>
    <w:multiLevelType w:val="hybridMultilevel"/>
    <w:tmpl w:val="7D1C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14"/>
    <w:multiLevelType w:val="hybridMultilevel"/>
    <w:tmpl w:val="9FD073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40F8C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093A2A"/>
    <w:multiLevelType w:val="hybridMultilevel"/>
    <w:tmpl w:val="59FCB252"/>
    <w:lvl w:ilvl="0" w:tplc="2982D8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7661"/>
    <w:multiLevelType w:val="hybridMultilevel"/>
    <w:tmpl w:val="50A8BA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5A5A96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3A1555"/>
    <w:multiLevelType w:val="hybridMultilevel"/>
    <w:tmpl w:val="32EA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19" w15:restartNumberingAfterBreak="0">
    <w:nsid w:val="500B7442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4670A3"/>
    <w:multiLevelType w:val="multilevel"/>
    <w:tmpl w:val="50A8BA1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E4AFC"/>
    <w:multiLevelType w:val="hybridMultilevel"/>
    <w:tmpl w:val="B77C8D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AE7CA6"/>
    <w:multiLevelType w:val="multilevel"/>
    <w:tmpl w:val="9CB8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71CBD"/>
    <w:multiLevelType w:val="hybridMultilevel"/>
    <w:tmpl w:val="0F36DAC2"/>
    <w:lvl w:ilvl="0" w:tplc="2982D8BC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F0A5C57"/>
    <w:multiLevelType w:val="hybridMultilevel"/>
    <w:tmpl w:val="5DE0D02C"/>
    <w:lvl w:ilvl="0" w:tplc="2982D8BC">
      <w:start w:val="1"/>
      <w:numFmt w:val="bullet"/>
      <w:lvlText w:val="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61E31F7D"/>
    <w:multiLevelType w:val="hybridMultilevel"/>
    <w:tmpl w:val="82962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3758E7"/>
    <w:multiLevelType w:val="hybridMultilevel"/>
    <w:tmpl w:val="A12A6084"/>
    <w:lvl w:ilvl="0" w:tplc="2982D8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30C46"/>
    <w:multiLevelType w:val="hybridMultilevel"/>
    <w:tmpl w:val="0C0ECA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A05683"/>
    <w:multiLevelType w:val="multilevel"/>
    <w:tmpl w:val="5C90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3F5A5D"/>
    <w:multiLevelType w:val="hybridMultilevel"/>
    <w:tmpl w:val="2EC82B12"/>
    <w:lvl w:ilvl="0" w:tplc="2982D8BC">
      <w:start w:val="1"/>
      <w:numFmt w:val="bullet"/>
      <w:lvlText w:val=""/>
      <w:lvlJc w:val="left"/>
      <w:pPr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9977F8"/>
    <w:multiLevelType w:val="hybridMultilevel"/>
    <w:tmpl w:val="7CC650C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4"/>
  </w:num>
  <w:num w:numId="5">
    <w:abstractNumId w:val="24"/>
  </w:num>
  <w:num w:numId="6">
    <w:abstractNumId w:val="9"/>
  </w:num>
  <w:num w:numId="7">
    <w:abstractNumId w:val="11"/>
  </w:num>
  <w:num w:numId="8">
    <w:abstractNumId w:val="19"/>
  </w:num>
  <w:num w:numId="9">
    <w:abstractNumId w:val="17"/>
  </w:num>
  <w:num w:numId="10">
    <w:abstractNumId w:val="20"/>
  </w:num>
  <w:num w:numId="11">
    <w:abstractNumId w:val="27"/>
  </w:num>
  <w:num w:numId="12">
    <w:abstractNumId w:val="10"/>
  </w:num>
  <w:num w:numId="13">
    <w:abstractNumId w:val="5"/>
  </w:num>
  <w:num w:numId="14">
    <w:abstractNumId w:val="2"/>
  </w:num>
  <w:num w:numId="15">
    <w:abstractNumId w:val="25"/>
  </w:num>
  <w:num w:numId="16">
    <w:abstractNumId w:val="7"/>
  </w:num>
  <w:num w:numId="17">
    <w:abstractNumId w:val="13"/>
  </w:num>
  <w:num w:numId="18">
    <w:abstractNumId w:val="26"/>
  </w:num>
  <w:num w:numId="19">
    <w:abstractNumId w:val="29"/>
  </w:num>
  <w:num w:numId="20">
    <w:abstractNumId w:val="18"/>
  </w:num>
  <w:num w:numId="21">
    <w:abstractNumId w:val="12"/>
  </w:num>
  <w:num w:numId="22">
    <w:abstractNumId w:val="30"/>
  </w:num>
  <w:num w:numId="23">
    <w:abstractNumId w:val="21"/>
  </w:num>
  <w:num w:numId="24">
    <w:abstractNumId w:val="0"/>
  </w:num>
  <w:num w:numId="25">
    <w:abstractNumId w:val="8"/>
  </w:num>
  <w:num w:numId="26">
    <w:abstractNumId w:val="22"/>
  </w:num>
  <w:num w:numId="27">
    <w:abstractNumId w:val="28"/>
  </w:num>
  <w:num w:numId="28">
    <w:abstractNumId w:val="23"/>
  </w:num>
  <w:num w:numId="29">
    <w:abstractNumId w:val="1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FC"/>
    <w:rsid w:val="0000497E"/>
    <w:rsid w:val="000074C7"/>
    <w:rsid w:val="00015428"/>
    <w:rsid w:val="00024E6A"/>
    <w:rsid w:val="00025C4B"/>
    <w:rsid w:val="00035CE1"/>
    <w:rsid w:val="00041054"/>
    <w:rsid w:val="00041143"/>
    <w:rsid w:val="000426B0"/>
    <w:rsid w:val="00046885"/>
    <w:rsid w:val="00067F64"/>
    <w:rsid w:val="00077B0E"/>
    <w:rsid w:val="000840A7"/>
    <w:rsid w:val="00086AA5"/>
    <w:rsid w:val="00097D6D"/>
    <w:rsid w:val="000A4D6B"/>
    <w:rsid w:val="000B34A5"/>
    <w:rsid w:val="000B4625"/>
    <w:rsid w:val="000B7C46"/>
    <w:rsid w:val="000C20A7"/>
    <w:rsid w:val="000D1C21"/>
    <w:rsid w:val="000E0007"/>
    <w:rsid w:val="000E0A64"/>
    <w:rsid w:val="000E1B31"/>
    <w:rsid w:val="000E594B"/>
    <w:rsid w:val="000E5CB6"/>
    <w:rsid w:val="000E7824"/>
    <w:rsid w:val="000E78EA"/>
    <w:rsid w:val="000F2365"/>
    <w:rsid w:val="000F5542"/>
    <w:rsid w:val="0010540C"/>
    <w:rsid w:val="00111199"/>
    <w:rsid w:val="00123CF6"/>
    <w:rsid w:val="0012581E"/>
    <w:rsid w:val="00134EEE"/>
    <w:rsid w:val="0013649A"/>
    <w:rsid w:val="00144479"/>
    <w:rsid w:val="001444D0"/>
    <w:rsid w:val="0014668D"/>
    <w:rsid w:val="00151050"/>
    <w:rsid w:val="00151A7A"/>
    <w:rsid w:val="00151ADB"/>
    <w:rsid w:val="00157A2A"/>
    <w:rsid w:val="00164D81"/>
    <w:rsid w:val="001775DC"/>
    <w:rsid w:val="001847D9"/>
    <w:rsid w:val="00190B50"/>
    <w:rsid w:val="00190BAD"/>
    <w:rsid w:val="00193503"/>
    <w:rsid w:val="001A045A"/>
    <w:rsid w:val="001B73BD"/>
    <w:rsid w:val="001C017D"/>
    <w:rsid w:val="001D4976"/>
    <w:rsid w:val="001D6403"/>
    <w:rsid w:val="001D657F"/>
    <w:rsid w:val="001E386B"/>
    <w:rsid w:val="001F57CE"/>
    <w:rsid w:val="001F66F6"/>
    <w:rsid w:val="00200794"/>
    <w:rsid w:val="002012F3"/>
    <w:rsid w:val="00201687"/>
    <w:rsid w:val="002053D9"/>
    <w:rsid w:val="00205C78"/>
    <w:rsid w:val="0020669B"/>
    <w:rsid w:val="002131FD"/>
    <w:rsid w:val="00217DF8"/>
    <w:rsid w:val="00226787"/>
    <w:rsid w:val="00231C18"/>
    <w:rsid w:val="002320C0"/>
    <w:rsid w:val="00232C23"/>
    <w:rsid w:val="00233BE7"/>
    <w:rsid w:val="0023542E"/>
    <w:rsid w:val="00237090"/>
    <w:rsid w:val="00243D10"/>
    <w:rsid w:val="00251431"/>
    <w:rsid w:val="0025168E"/>
    <w:rsid w:val="00252E9E"/>
    <w:rsid w:val="00262C46"/>
    <w:rsid w:val="002644EA"/>
    <w:rsid w:val="00266024"/>
    <w:rsid w:val="00266118"/>
    <w:rsid w:val="00275BA1"/>
    <w:rsid w:val="00282959"/>
    <w:rsid w:val="00285355"/>
    <w:rsid w:val="0028628E"/>
    <w:rsid w:val="00290306"/>
    <w:rsid w:val="002918B1"/>
    <w:rsid w:val="00292DC8"/>
    <w:rsid w:val="00294336"/>
    <w:rsid w:val="0029794D"/>
    <w:rsid w:val="002A011D"/>
    <w:rsid w:val="002A3562"/>
    <w:rsid w:val="002A43FC"/>
    <w:rsid w:val="002A686D"/>
    <w:rsid w:val="002B547E"/>
    <w:rsid w:val="002B5BAB"/>
    <w:rsid w:val="002C03E4"/>
    <w:rsid w:val="002C09CD"/>
    <w:rsid w:val="002D3A9B"/>
    <w:rsid w:val="002D67B7"/>
    <w:rsid w:val="002D6A6B"/>
    <w:rsid w:val="002E041D"/>
    <w:rsid w:val="002E6CB6"/>
    <w:rsid w:val="002E7804"/>
    <w:rsid w:val="002F1D70"/>
    <w:rsid w:val="002F1DC5"/>
    <w:rsid w:val="002F2E5B"/>
    <w:rsid w:val="002F60EF"/>
    <w:rsid w:val="00301BE5"/>
    <w:rsid w:val="003112D5"/>
    <w:rsid w:val="003149E5"/>
    <w:rsid w:val="00317128"/>
    <w:rsid w:val="0032323A"/>
    <w:rsid w:val="00324283"/>
    <w:rsid w:val="00332C15"/>
    <w:rsid w:val="00340505"/>
    <w:rsid w:val="003450A5"/>
    <w:rsid w:val="00347410"/>
    <w:rsid w:val="00352FA6"/>
    <w:rsid w:val="00356760"/>
    <w:rsid w:val="003622B3"/>
    <w:rsid w:val="00363BD3"/>
    <w:rsid w:val="00364498"/>
    <w:rsid w:val="00367119"/>
    <w:rsid w:val="0037015D"/>
    <w:rsid w:val="00373549"/>
    <w:rsid w:val="00380AE4"/>
    <w:rsid w:val="003813E1"/>
    <w:rsid w:val="003837CE"/>
    <w:rsid w:val="00383D90"/>
    <w:rsid w:val="003845DF"/>
    <w:rsid w:val="0039325B"/>
    <w:rsid w:val="0039333A"/>
    <w:rsid w:val="00396EBC"/>
    <w:rsid w:val="003A0426"/>
    <w:rsid w:val="003A6070"/>
    <w:rsid w:val="003B117F"/>
    <w:rsid w:val="003B173C"/>
    <w:rsid w:val="003B1927"/>
    <w:rsid w:val="003B1A0E"/>
    <w:rsid w:val="003B51DC"/>
    <w:rsid w:val="003B6E81"/>
    <w:rsid w:val="003C2F8D"/>
    <w:rsid w:val="003C3461"/>
    <w:rsid w:val="003C3790"/>
    <w:rsid w:val="003C5B0B"/>
    <w:rsid w:val="003D49C0"/>
    <w:rsid w:val="003F2284"/>
    <w:rsid w:val="00400015"/>
    <w:rsid w:val="0040083C"/>
    <w:rsid w:val="00404092"/>
    <w:rsid w:val="0040548B"/>
    <w:rsid w:val="00411D9E"/>
    <w:rsid w:val="004147CA"/>
    <w:rsid w:val="00417B37"/>
    <w:rsid w:val="004201A1"/>
    <w:rsid w:val="004221D6"/>
    <w:rsid w:val="00426E28"/>
    <w:rsid w:val="00427A16"/>
    <w:rsid w:val="004376BA"/>
    <w:rsid w:val="00437E1B"/>
    <w:rsid w:val="00437FC0"/>
    <w:rsid w:val="0044645E"/>
    <w:rsid w:val="00447137"/>
    <w:rsid w:val="00447145"/>
    <w:rsid w:val="00450B5E"/>
    <w:rsid w:val="00451289"/>
    <w:rsid w:val="00453B12"/>
    <w:rsid w:val="00462BFB"/>
    <w:rsid w:val="0048151B"/>
    <w:rsid w:val="00486110"/>
    <w:rsid w:val="004865B7"/>
    <w:rsid w:val="00491122"/>
    <w:rsid w:val="00494108"/>
    <w:rsid w:val="004966CC"/>
    <w:rsid w:val="00497FD5"/>
    <w:rsid w:val="004A2BE7"/>
    <w:rsid w:val="004A3DE4"/>
    <w:rsid w:val="004A3E69"/>
    <w:rsid w:val="004A4F82"/>
    <w:rsid w:val="004B3ABF"/>
    <w:rsid w:val="004B69E0"/>
    <w:rsid w:val="004C0291"/>
    <w:rsid w:val="004C05CF"/>
    <w:rsid w:val="004C1FFE"/>
    <w:rsid w:val="004C3D11"/>
    <w:rsid w:val="004D331A"/>
    <w:rsid w:val="004D58BB"/>
    <w:rsid w:val="004E3A84"/>
    <w:rsid w:val="004F2D0F"/>
    <w:rsid w:val="0050629C"/>
    <w:rsid w:val="00506475"/>
    <w:rsid w:val="00507E4E"/>
    <w:rsid w:val="00511E6B"/>
    <w:rsid w:val="00515917"/>
    <w:rsid w:val="00520F96"/>
    <w:rsid w:val="005211FD"/>
    <w:rsid w:val="005321D3"/>
    <w:rsid w:val="00540FCA"/>
    <w:rsid w:val="005460D8"/>
    <w:rsid w:val="00550DA5"/>
    <w:rsid w:val="00557107"/>
    <w:rsid w:val="00557598"/>
    <w:rsid w:val="00573BA8"/>
    <w:rsid w:val="00575C00"/>
    <w:rsid w:val="00577A26"/>
    <w:rsid w:val="00581110"/>
    <w:rsid w:val="005838BF"/>
    <w:rsid w:val="00586F52"/>
    <w:rsid w:val="005946B0"/>
    <w:rsid w:val="005A1934"/>
    <w:rsid w:val="005A2298"/>
    <w:rsid w:val="005A2DC0"/>
    <w:rsid w:val="005A540E"/>
    <w:rsid w:val="005B352C"/>
    <w:rsid w:val="005B513F"/>
    <w:rsid w:val="005C3FFA"/>
    <w:rsid w:val="005D578C"/>
    <w:rsid w:val="005E34C1"/>
    <w:rsid w:val="005E41F1"/>
    <w:rsid w:val="005E5254"/>
    <w:rsid w:val="005E6CA9"/>
    <w:rsid w:val="005E7657"/>
    <w:rsid w:val="005F0E1B"/>
    <w:rsid w:val="005F3881"/>
    <w:rsid w:val="005F57FC"/>
    <w:rsid w:val="006000DF"/>
    <w:rsid w:val="006041C0"/>
    <w:rsid w:val="00615A08"/>
    <w:rsid w:val="00617CA1"/>
    <w:rsid w:val="0062698A"/>
    <w:rsid w:val="006338F5"/>
    <w:rsid w:val="00633DE9"/>
    <w:rsid w:val="00636F90"/>
    <w:rsid w:val="00645E3E"/>
    <w:rsid w:val="006524E1"/>
    <w:rsid w:val="0065654E"/>
    <w:rsid w:val="00657D69"/>
    <w:rsid w:val="00660155"/>
    <w:rsid w:val="00665D95"/>
    <w:rsid w:val="00671730"/>
    <w:rsid w:val="00672D9F"/>
    <w:rsid w:val="00675E45"/>
    <w:rsid w:val="00683AAC"/>
    <w:rsid w:val="006870B5"/>
    <w:rsid w:val="0069358D"/>
    <w:rsid w:val="00696D38"/>
    <w:rsid w:val="00697392"/>
    <w:rsid w:val="006A3404"/>
    <w:rsid w:val="006B0964"/>
    <w:rsid w:val="006B0E32"/>
    <w:rsid w:val="006B15AB"/>
    <w:rsid w:val="006B1AD9"/>
    <w:rsid w:val="006B4333"/>
    <w:rsid w:val="006C395B"/>
    <w:rsid w:val="006C7FE1"/>
    <w:rsid w:val="006D1DF1"/>
    <w:rsid w:val="006D6E27"/>
    <w:rsid w:val="006E1D16"/>
    <w:rsid w:val="006E41EF"/>
    <w:rsid w:val="006E5DC4"/>
    <w:rsid w:val="006E695C"/>
    <w:rsid w:val="006F2A2B"/>
    <w:rsid w:val="007157B0"/>
    <w:rsid w:val="007328A1"/>
    <w:rsid w:val="007667C5"/>
    <w:rsid w:val="00767469"/>
    <w:rsid w:val="00770FFE"/>
    <w:rsid w:val="00772848"/>
    <w:rsid w:val="007824A0"/>
    <w:rsid w:val="0079079E"/>
    <w:rsid w:val="00794E0D"/>
    <w:rsid w:val="00795FAE"/>
    <w:rsid w:val="007A2A8A"/>
    <w:rsid w:val="007A2CF3"/>
    <w:rsid w:val="007A6A59"/>
    <w:rsid w:val="007B0874"/>
    <w:rsid w:val="007C55EA"/>
    <w:rsid w:val="007D0B6F"/>
    <w:rsid w:val="007E47A3"/>
    <w:rsid w:val="007E576C"/>
    <w:rsid w:val="007E71DD"/>
    <w:rsid w:val="007E77F5"/>
    <w:rsid w:val="007F1BA6"/>
    <w:rsid w:val="007F4DEF"/>
    <w:rsid w:val="008036AF"/>
    <w:rsid w:val="008119D2"/>
    <w:rsid w:val="008132AE"/>
    <w:rsid w:val="00822DB7"/>
    <w:rsid w:val="008243C5"/>
    <w:rsid w:val="008245F1"/>
    <w:rsid w:val="00836242"/>
    <w:rsid w:val="008365FC"/>
    <w:rsid w:val="00837E15"/>
    <w:rsid w:val="00837E97"/>
    <w:rsid w:val="0084016E"/>
    <w:rsid w:val="00841FEE"/>
    <w:rsid w:val="0085026C"/>
    <w:rsid w:val="00851F7C"/>
    <w:rsid w:val="00852DFC"/>
    <w:rsid w:val="00854A5F"/>
    <w:rsid w:val="008567D0"/>
    <w:rsid w:val="00870C91"/>
    <w:rsid w:val="00873379"/>
    <w:rsid w:val="00873F97"/>
    <w:rsid w:val="0087592C"/>
    <w:rsid w:val="008826A6"/>
    <w:rsid w:val="008857BF"/>
    <w:rsid w:val="00890FFF"/>
    <w:rsid w:val="008922DD"/>
    <w:rsid w:val="00897C96"/>
    <w:rsid w:val="008A5556"/>
    <w:rsid w:val="008A6F36"/>
    <w:rsid w:val="008A7AB5"/>
    <w:rsid w:val="008B4934"/>
    <w:rsid w:val="008B4D8C"/>
    <w:rsid w:val="008C3E2A"/>
    <w:rsid w:val="008C5F70"/>
    <w:rsid w:val="008D56AD"/>
    <w:rsid w:val="008D7F46"/>
    <w:rsid w:val="008E2AA3"/>
    <w:rsid w:val="008E45E9"/>
    <w:rsid w:val="008F0864"/>
    <w:rsid w:val="008F41BB"/>
    <w:rsid w:val="008F524E"/>
    <w:rsid w:val="00900A6A"/>
    <w:rsid w:val="009046DD"/>
    <w:rsid w:val="0090570F"/>
    <w:rsid w:val="00913647"/>
    <w:rsid w:val="00914CD7"/>
    <w:rsid w:val="00917B1F"/>
    <w:rsid w:val="00926A95"/>
    <w:rsid w:val="009271E3"/>
    <w:rsid w:val="00940FD2"/>
    <w:rsid w:val="009426CF"/>
    <w:rsid w:val="00946A35"/>
    <w:rsid w:val="0095038F"/>
    <w:rsid w:val="00970E48"/>
    <w:rsid w:val="00973247"/>
    <w:rsid w:val="00973BF0"/>
    <w:rsid w:val="0097671C"/>
    <w:rsid w:val="00982B53"/>
    <w:rsid w:val="009838BD"/>
    <w:rsid w:val="00996401"/>
    <w:rsid w:val="009A0202"/>
    <w:rsid w:val="009B16B7"/>
    <w:rsid w:val="009B25F8"/>
    <w:rsid w:val="009B5FFA"/>
    <w:rsid w:val="009B73DB"/>
    <w:rsid w:val="009C09A4"/>
    <w:rsid w:val="009C25F5"/>
    <w:rsid w:val="009C4D59"/>
    <w:rsid w:val="009D4A56"/>
    <w:rsid w:val="009D4B10"/>
    <w:rsid w:val="009E0055"/>
    <w:rsid w:val="009E34E4"/>
    <w:rsid w:val="009F3FE4"/>
    <w:rsid w:val="009F6811"/>
    <w:rsid w:val="00A01E1B"/>
    <w:rsid w:val="00A051C4"/>
    <w:rsid w:val="00A061EE"/>
    <w:rsid w:val="00A124E2"/>
    <w:rsid w:val="00A163CF"/>
    <w:rsid w:val="00A1645B"/>
    <w:rsid w:val="00A16F98"/>
    <w:rsid w:val="00A213AE"/>
    <w:rsid w:val="00A32920"/>
    <w:rsid w:val="00A3438C"/>
    <w:rsid w:val="00A40FA6"/>
    <w:rsid w:val="00A440F2"/>
    <w:rsid w:val="00A4411B"/>
    <w:rsid w:val="00A458FA"/>
    <w:rsid w:val="00A53348"/>
    <w:rsid w:val="00A53944"/>
    <w:rsid w:val="00A61487"/>
    <w:rsid w:val="00A660FD"/>
    <w:rsid w:val="00A716F8"/>
    <w:rsid w:val="00A73903"/>
    <w:rsid w:val="00A76770"/>
    <w:rsid w:val="00A77EB9"/>
    <w:rsid w:val="00A8095C"/>
    <w:rsid w:val="00A92065"/>
    <w:rsid w:val="00A92717"/>
    <w:rsid w:val="00A941EB"/>
    <w:rsid w:val="00AA2701"/>
    <w:rsid w:val="00AA7C5A"/>
    <w:rsid w:val="00AC2203"/>
    <w:rsid w:val="00AC3676"/>
    <w:rsid w:val="00AE389D"/>
    <w:rsid w:val="00AE4F97"/>
    <w:rsid w:val="00AE5E56"/>
    <w:rsid w:val="00AE6DC8"/>
    <w:rsid w:val="00AE7EF7"/>
    <w:rsid w:val="00AF3EBA"/>
    <w:rsid w:val="00B0432E"/>
    <w:rsid w:val="00B165F7"/>
    <w:rsid w:val="00B200DC"/>
    <w:rsid w:val="00B30F88"/>
    <w:rsid w:val="00B3249F"/>
    <w:rsid w:val="00B33C1C"/>
    <w:rsid w:val="00B517F1"/>
    <w:rsid w:val="00B54792"/>
    <w:rsid w:val="00B61387"/>
    <w:rsid w:val="00B67F68"/>
    <w:rsid w:val="00B7058A"/>
    <w:rsid w:val="00B76DF6"/>
    <w:rsid w:val="00B8270A"/>
    <w:rsid w:val="00B83D7B"/>
    <w:rsid w:val="00B84CE5"/>
    <w:rsid w:val="00B858B8"/>
    <w:rsid w:val="00B920CC"/>
    <w:rsid w:val="00BA1774"/>
    <w:rsid w:val="00BA576A"/>
    <w:rsid w:val="00BA5E54"/>
    <w:rsid w:val="00BA6551"/>
    <w:rsid w:val="00BB2B45"/>
    <w:rsid w:val="00BB3431"/>
    <w:rsid w:val="00BB3F4E"/>
    <w:rsid w:val="00BC0188"/>
    <w:rsid w:val="00BC30C4"/>
    <w:rsid w:val="00BD245B"/>
    <w:rsid w:val="00BE031A"/>
    <w:rsid w:val="00BE3A52"/>
    <w:rsid w:val="00BE3F6C"/>
    <w:rsid w:val="00C114B6"/>
    <w:rsid w:val="00C156FA"/>
    <w:rsid w:val="00C15A58"/>
    <w:rsid w:val="00C34D50"/>
    <w:rsid w:val="00C372CB"/>
    <w:rsid w:val="00C40574"/>
    <w:rsid w:val="00C433EE"/>
    <w:rsid w:val="00C45AC1"/>
    <w:rsid w:val="00C50D09"/>
    <w:rsid w:val="00C512E1"/>
    <w:rsid w:val="00C52322"/>
    <w:rsid w:val="00C55A38"/>
    <w:rsid w:val="00C56CC7"/>
    <w:rsid w:val="00C629F0"/>
    <w:rsid w:val="00C64ED7"/>
    <w:rsid w:val="00C65FE9"/>
    <w:rsid w:val="00C74CE6"/>
    <w:rsid w:val="00C91289"/>
    <w:rsid w:val="00C970D2"/>
    <w:rsid w:val="00CA0B87"/>
    <w:rsid w:val="00CA3637"/>
    <w:rsid w:val="00CA4625"/>
    <w:rsid w:val="00CB0B6A"/>
    <w:rsid w:val="00CB4184"/>
    <w:rsid w:val="00CB617F"/>
    <w:rsid w:val="00CC2CE0"/>
    <w:rsid w:val="00CC7B64"/>
    <w:rsid w:val="00CD13E3"/>
    <w:rsid w:val="00CD4EC3"/>
    <w:rsid w:val="00CD50D7"/>
    <w:rsid w:val="00CF3EA1"/>
    <w:rsid w:val="00CF5EFD"/>
    <w:rsid w:val="00D0785A"/>
    <w:rsid w:val="00D10855"/>
    <w:rsid w:val="00D1198F"/>
    <w:rsid w:val="00D11EB6"/>
    <w:rsid w:val="00D21A53"/>
    <w:rsid w:val="00D27808"/>
    <w:rsid w:val="00D30023"/>
    <w:rsid w:val="00D33AD4"/>
    <w:rsid w:val="00D351B2"/>
    <w:rsid w:val="00D352DA"/>
    <w:rsid w:val="00D424CB"/>
    <w:rsid w:val="00D431C3"/>
    <w:rsid w:val="00D43603"/>
    <w:rsid w:val="00D61ECB"/>
    <w:rsid w:val="00D64580"/>
    <w:rsid w:val="00D71F2B"/>
    <w:rsid w:val="00D80C64"/>
    <w:rsid w:val="00D868B6"/>
    <w:rsid w:val="00D87703"/>
    <w:rsid w:val="00D94574"/>
    <w:rsid w:val="00DA159F"/>
    <w:rsid w:val="00DA6D49"/>
    <w:rsid w:val="00DB5011"/>
    <w:rsid w:val="00DC6677"/>
    <w:rsid w:val="00DD195B"/>
    <w:rsid w:val="00DD4F02"/>
    <w:rsid w:val="00DD54C5"/>
    <w:rsid w:val="00DD6DAF"/>
    <w:rsid w:val="00DE6281"/>
    <w:rsid w:val="00DE7792"/>
    <w:rsid w:val="00DF0AB6"/>
    <w:rsid w:val="00DF0F8E"/>
    <w:rsid w:val="00DF74EC"/>
    <w:rsid w:val="00E00221"/>
    <w:rsid w:val="00E0047D"/>
    <w:rsid w:val="00E13586"/>
    <w:rsid w:val="00E15552"/>
    <w:rsid w:val="00E24461"/>
    <w:rsid w:val="00E24FF8"/>
    <w:rsid w:val="00E3011E"/>
    <w:rsid w:val="00E32ABD"/>
    <w:rsid w:val="00E37B1B"/>
    <w:rsid w:val="00E45ED3"/>
    <w:rsid w:val="00E45F8E"/>
    <w:rsid w:val="00E52A26"/>
    <w:rsid w:val="00E54B7B"/>
    <w:rsid w:val="00E6323A"/>
    <w:rsid w:val="00E64336"/>
    <w:rsid w:val="00E6495B"/>
    <w:rsid w:val="00E67916"/>
    <w:rsid w:val="00E7322F"/>
    <w:rsid w:val="00E857EA"/>
    <w:rsid w:val="00E96CB4"/>
    <w:rsid w:val="00E976F3"/>
    <w:rsid w:val="00EA0252"/>
    <w:rsid w:val="00EA200A"/>
    <w:rsid w:val="00EC344E"/>
    <w:rsid w:val="00EC3CC6"/>
    <w:rsid w:val="00EC5C9E"/>
    <w:rsid w:val="00EC6C92"/>
    <w:rsid w:val="00ED25CC"/>
    <w:rsid w:val="00ED5445"/>
    <w:rsid w:val="00EE1B9C"/>
    <w:rsid w:val="00EF1E05"/>
    <w:rsid w:val="00EF25FE"/>
    <w:rsid w:val="00EF2E4E"/>
    <w:rsid w:val="00EF4B3C"/>
    <w:rsid w:val="00F022F1"/>
    <w:rsid w:val="00F027A2"/>
    <w:rsid w:val="00F07FC3"/>
    <w:rsid w:val="00F125D8"/>
    <w:rsid w:val="00F13432"/>
    <w:rsid w:val="00F13AC1"/>
    <w:rsid w:val="00F14C0F"/>
    <w:rsid w:val="00F20DE9"/>
    <w:rsid w:val="00F223A3"/>
    <w:rsid w:val="00F265B0"/>
    <w:rsid w:val="00F3702F"/>
    <w:rsid w:val="00F3745E"/>
    <w:rsid w:val="00F42CB7"/>
    <w:rsid w:val="00F45AEF"/>
    <w:rsid w:val="00F55E6C"/>
    <w:rsid w:val="00F62F5E"/>
    <w:rsid w:val="00F64DD0"/>
    <w:rsid w:val="00F82E02"/>
    <w:rsid w:val="00F83EE2"/>
    <w:rsid w:val="00F84E2D"/>
    <w:rsid w:val="00FA6175"/>
    <w:rsid w:val="00FB1D72"/>
    <w:rsid w:val="00FC0E46"/>
    <w:rsid w:val="00FD5134"/>
    <w:rsid w:val="00FE6706"/>
    <w:rsid w:val="00FF48B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C8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60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C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color w:val="000000" w:themeColor="text1"/>
      <w:sz w:val="2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57D69"/>
    <w:pPr>
      <w:keepNext/>
      <w:jc w:val="center"/>
      <w:outlineLvl w:val="1"/>
    </w:pPr>
    <w:rPr>
      <w:b/>
      <w:szCs w:val="20"/>
      <w:lang w:eastAsia="en-US"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  <w:szCs w:val="20"/>
      <w:lang w:eastAsia="en-US"/>
    </w:rPr>
  </w:style>
  <w:style w:type="table" w:styleId="TableGrid">
    <w:name w:val="Table Grid"/>
    <w:basedOn w:val="TableNormal"/>
    <w:rsid w:val="0034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  <w:rPr>
      <w:szCs w:val="20"/>
      <w:lang w:eastAsia="en-US"/>
    </w:r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styleId="ListParagraph">
    <w:name w:val="List Paragraph"/>
    <w:basedOn w:val="Normal"/>
    <w:uiPriority w:val="34"/>
    <w:qFormat/>
    <w:rsid w:val="005460D8"/>
    <w:pPr>
      <w:ind w:left="720"/>
      <w:contextualSpacing/>
    </w:pPr>
    <w:rPr>
      <w:szCs w:val="20"/>
      <w:lang w:eastAsia="en-US"/>
    </w:rPr>
  </w:style>
  <w:style w:type="paragraph" w:styleId="Revision">
    <w:name w:val="Revision"/>
    <w:hidden/>
    <w:uiPriority w:val="99"/>
    <w:semiHidden/>
    <w:rsid w:val="00665D95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0570F"/>
  </w:style>
  <w:style w:type="paragraph" w:styleId="NoSpacing">
    <w:name w:val="No Spacing"/>
    <w:uiPriority w:val="1"/>
    <w:qFormat/>
    <w:rsid w:val="002320C0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20C0"/>
    <w:rPr>
      <w:rFonts w:asciiTheme="minorHAnsi" w:eastAsiaTheme="majorEastAsia" w:hAnsiTheme="minorHAnsi" w:cstheme="majorBidi"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rsid w:val="00FA6175"/>
    <w:rPr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5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1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32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balkans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llisondavi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203E-85AB-41E1-8169-60D4DF74E9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2477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ALLISON's Standard Resume</vt:lpstr>
    </vt:vector>
  </TitlesOfParts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ALLISON's Standard Resume</dc:title>
  <dc:creator/>
  <cp:lastModifiedBy/>
  <cp:revision>1</cp:revision>
  <dcterms:created xsi:type="dcterms:W3CDTF">2021-10-27T05:30:00Z</dcterms:created>
  <dcterms:modified xsi:type="dcterms:W3CDTF">2021-10-27T05:30:00Z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prcv8ex-v1</vt:lpwstr>
  </property>
  <property fmtid="{D5CDD505-2E9C-101B-9397-08002B2CF9AE}" pid="3" name="tal_id">
    <vt:lpwstr>d807825d8afcb4eb52cfb3d436ee31ab</vt:lpwstr>
  </property>
</Properties>
</file>